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02959" w14:textId="1F9EB9EE" w:rsidR="00970CF7" w:rsidRPr="00970CF7" w:rsidRDefault="00970CF7" w:rsidP="00970CF7">
      <w:pPr>
        <w:spacing w:after="160" w:line="259" w:lineRule="auto"/>
        <w:rPr>
          <w:rFonts w:ascii="Times New Roman" w:eastAsia="Microsoft Sans Serif" w:hAnsi="Times New Roman" w:cs="Times New Roman"/>
          <w:b/>
          <w:szCs w:val="24"/>
          <w:lang w:val="mk"/>
        </w:rPr>
      </w:pPr>
      <w:r w:rsidRPr="00BB2B3F">
        <w:rPr>
          <w:rFonts w:ascii="Times New Roman" w:eastAsia="Microsoft Sans Serif" w:hAnsi="Times New Roman" w:cs="Times New Roman"/>
          <w:b/>
          <w:szCs w:val="24"/>
          <w:lang w:val="mk"/>
        </w:rPr>
        <w:t>В.</w:t>
      </w:r>
      <w:r>
        <w:rPr>
          <w:rFonts w:ascii="Times New Roman" w:eastAsia="Microsoft Sans Serif" w:hAnsi="Times New Roman" w:cs="Times New Roman"/>
          <w:b/>
          <w:szCs w:val="24"/>
          <w:lang w:val="mk"/>
        </w:rPr>
        <w:t>2</w:t>
      </w:r>
      <w:r w:rsidRPr="00BB2B3F">
        <w:rPr>
          <w:rFonts w:ascii="Times New Roman" w:eastAsia="Microsoft Sans Serif" w:hAnsi="Times New Roman" w:cs="Times New Roman"/>
          <w:b/>
          <w:szCs w:val="24"/>
          <w:lang w:val="mk"/>
        </w:rPr>
        <w:t>.</w:t>
      </w:r>
      <w:r w:rsidRPr="00BB2B3F">
        <w:rPr>
          <w:rFonts w:ascii="Times New Roman" w:eastAsia="Microsoft Sans Serif" w:hAnsi="Times New Roman" w:cs="Times New Roman"/>
          <w:b/>
          <w:szCs w:val="24"/>
          <w:lang w:val="mk-MK"/>
        </w:rPr>
        <w:t xml:space="preserve">Образец </w:t>
      </w:r>
      <w:r w:rsidRPr="00BB2B3F">
        <w:rPr>
          <w:rFonts w:ascii="Times New Roman" w:eastAsia="Microsoft Sans Serif" w:hAnsi="Times New Roman" w:cs="Times New Roman"/>
          <w:b/>
          <w:szCs w:val="24"/>
          <w:lang w:val="mk"/>
        </w:rPr>
        <w:t xml:space="preserve">на </w:t>
      </w:r>
      <w:r>
        <w:rPr>
          <w:rFonts w:ascii="Times New Roman" w:eastAsia="Microsoft Sans Serif" w:hAnsi="Times New Roman" w:cs="Times New Roman"/>
          <w:b/>
          <w:szCs w:val="24"/>
          <w:lang w:val="mk"/>
        </w:rPr>
        <w:t>понуда</w:t>
      </w:r>
    </w:p>
    <w:p w14:paraId="01E39CB2" w14:textId="212834D9" w:rsidR="00503C3B" w:rsidRPr="00BB2B3F" w:rsidRDefault="00503C3B" w:rsidP="00503C3B">
      <w:pPr>
        <w:ind w:right="-25"/>
        <w:jc w:val="center"/>
        <w:rPr>
          <w:rFonts w:ascii="Times New Roman" w:eastAsia="Microsoft Sans Serif" w:hAnsi="Times New Roman" w:cs="Times New Roman"/>
          <w:b/>
          <w:szCs w:val="24"/>
          <w:lang w:val="mk-MK"/>
        </w:rPr>
      </w:pPr>
      <w:r w:rsidRPr="00BB2B3F">
        <w:rPr>
          <w:rFonts w:ascii="Times New Roman" w:eastAsia="Microsoft Sans Serif" w:hAnsi="Times New Roman" w:cs="Times New Roman"/>
          <w:b/>
          <w:szCs w:val="24"/>
          <w:lang w:val="mk-MK"/>
        </w:rPr>
        <w:t>ОБРАЗЕЦ НА ПОНУДА</w:t>
      </w:r>
    </w:p>
    <w:p w14:paraId="13FF1416" w14:textId="77777777" w:rsidR="00503C3B" w:rsidRPr="00BB2B3F" w:rsidRDefault="00503C3B" w:rsidP="00503C3B">
      <w:pPr>
        <w:ind w:right="-25"/>
        <w:rPr>
          <w:rFonts w:ascii="Times New Roman" w:eastAsia="Microsoft Sans Serif" w:hAnsi="Times New Roman" w:cs="Times New Roman"/>
          <w:szCs w:val="24"/>
          <w:lang w:val="mk"/>
        </w:rPr>
      </w:pPr>
    </w:p>
    <w:p w14:paraId="3BB2450B" w14:textId="77777777" w:rsidR="00503C3B" w:rsidRPr="00BB2B3F" w:rsidRDefault="00503C3B" w:rsidP="00503C3B">
      <w:pPr>
        <w:ind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t>_________ (Датум)</w:t>
      </w:r>
    </w:p>
    <w:p w14:paraId="410F988E" w14:textId="77777777" w:rsidR="00503C3B" w:rsidRPr="00BB2B3F" w:rsidRDefault="00503C3B" w:rsidP="00503C3B">
      <w:pPr>
        <w:ind w:right="-25"/>
        <w:rPr>
          <w:rFonts w:ascii="Times New Roman" w:eastAsia="Microsoft Sans Serif" w:hAnsi="Times New Roman" w:cs="Times New Roman"/>
          <w:szCs w:val="24"/>
          <w:lang w:val="mk"/>
        </w:rPr>
      </w:pPr>
    </w:p>
    <w:p w14:paraId="0E5C4619" w14:textId="715F1E55" w:rsidR="00503C3B" w:rsidRPr="00BB2B3F" w:rsidRDefault="00503C3B" w:rsidP="00503C3B">
      <w:pPr>
        <w:ind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xml:space="preserve">До: </w:t>
      </w:r>
      <w:r>
        <w:rPr>
          <w:rFonts w:ascii="Times New Roman" w:eastAsia="Trebuchet MS" w:hAnsi="Times New Roman" w:cs="Times New Roman"/>
          <w:szCs w:val="24"/>
          <w:lang w:val="mk"/>
        </w:rPr>
        <w:t>Црвен Крст на Република Северна Македонија</w:t>
      </w:r>
      <w:r>
        <w:rPr>
          <w:rFonts w:ascii="Times New Roman" w:eastAsia="Trebuchet MS" w:hAnsi="Times New Roman" w:cs="Times New Roman"/>
          <w:szCs w:val="24"/>
        </w:rPr>
        <w:t xml:space="preserve"> – </w:t>
      </w:r>
      <w:r>
        <w:rPr>
          <w:rFonts w:ascii="Times New Roman" w:eastAsia="Trebuchet MS" w:hAnsi="Times New Roman" w:cs="Times New Roman"/>
          <w:szCs w:val="24"/>
          <w:lang w:val="mk-MK"/>
        </w:rPr>
        <w:t xml:space="preserve">Црвен Крст на </w:t>
      </w:r>
      <w:r>
        <w:rPr>
          <w:rFonts w:ascii="Times New Roman" w:eastAsia="Trebuchet MS" w:hAnsi="Times New Roman" w:cs="Times New Roman"/>
          <w:szCs w:val="24"/>
          <w:lang w:val="mk"/>
        </w:rPr>
        <w:t xml:space="preserve">Град Скопје </w:t>
      </w:r>
      <w:r w:rsidRPr="00BB2B3F">
        <w:rPr>
          <w:rFonts w:ascii="Times New Roman" w:eastAsia="Trebuchet MS" w:hAnsi="Times New Roman" w:cs="Times New Roman"/>
          <w:szCs w:val="24"/>
          <w:lang w:val="mk"/>
        </w:rPr>
        <w:t xml:space="preserve"> </w:t>
      </w:r>
    </w:p>
    <w:p w14:paraId="04F9DDA4" w14:textId="77777777" w:rsidR="00503C3B" w:rsidRPr="00BB2B3F" w:rsidRDefault="00503C3B" w:rsidP="00503C3B">
      <w:pPr>
        <w:tabs>
          <w:tab w:val="left" w:pos="3750"/>
        </w:tabs>
        <w:ind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ab/>
      </w:r>
    </w:p>
    <w:p w14:paraId="00B884AB" w14:textId="45A33D7D" w:rsidR="00503C3B" w:rsidRPr="00BB2B3F" w:rsidRDefault="00503C3B" w:rsidP="00F35AE2">
      <w:pPr>
        <w:spacing w:before="1"/>
        <w:ind w:right="-25"/>
        <w:contextualSpacing/>
        <w:jc w:val="both"/>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MK"/>
        </w:rPr>
        <w:t>Доставуваме понуда</w:t>
      </w:r>
      <w:r w:rsidRPr="00BB2B3F">
        <w:rPr>
          <w:rFonts w:ascii="Times New Roman" w:eastAsia="Microsoft Sans Serif" w:hAnsi="Times New Roman" w:cs="Times New Roman"/>
          <w:szCs w:val="24"/>
          <w:lang w:val="mk"/>
        </w:rPr>
        <w:t xml:space="preserve"> за </w:t>
      </w:r>
      <w:r w:rsidR="00E75ED6">
        <w:rPr>
          <w:rFonts w:ascii="Times New Roman" w:eastAsia="Microsoft Sans Serif" w:hAnsi="Times New Roman" w:cs="Times New Roman"/>
          <w:bCs/>
          <w:szCs w:val="24"/>
          <w:lang w:val="mk-MK"/>
        </w:rPr>
        <w:t>а</w:t>
      </w:r>
      <w:r w:rsidR="00371312" w:rsidRPr="00371312">
        <w:rPr>
          <w:rFonts w:ascii="Times New Roman" w:eastAsia="Microsoft Sans Serif" w:hAnsi="Times New Roman" w:cs="Times New Roman"/>
          <w:bCs/>
          <w:szCs w:val="24"/>
          <w:lang w:val="mk-MK"/>
        </w:rPr>
        <w:t>даптација на простор за воспоставување на социјалната услуга Помош и нега во дом – општина Гази Баба</w:t>
      </w:r>
      <w:r w:rsidR="00E75ED6">
        <w:rPr>
          <w:rFonts w:ascii="Times New Roman" w:eastAsia="Microsoft Sans Serif" w:hAnsi="Times New Roman" w:cs="Times New Roman"/>
          <w:bCs/>
          <w:szCs w:val="24"/>
          <w:lang w:val="mk-MK"/>
        </w:rPr>
        <w:t>,</w:t>
      </w:r>
      <w:r w:rsidR="00E75ED6" w:rsidRPr="00E75ED6">
        <w:rPr>
          <w:rFonts w:ascii="Times New Roman" w:eastAsia="Microsoft Sans Serif" w:hAnsi="Times New Roman" w:cs="Times New Roman"/>
          <w:szCs w:val="24"/>
          <w:lang w:val="mk-MK"/>
        </w:rPr>
        <w:t xml:space="preserve"> </w:t>
      </w:r>
      <w:r w:rsidR="00E75ED6" w:rsidRPr="00BB2B3F">
        <w:rPr>
          <w:rFonts w:ascii="Times New Roman" w:eastAsia="Microsoft Sans Serif" w:hAnsi="Times New Roman" w:cs="Times New Roman"/>
          <w:szCs w:val="24"/>
          <w:lang w:val="mk-MK"/>
        </w:rPr>
        <w:t>на адреса ул. „Благоја Стефковски“ бр. 64 А, Скопје,</w:t>
      </w:r>
      <w:r w:rsidR="00E75ED6">
        <w:rPr>
          <w:rFonts w:ascii="Times New Roman" w:eastAsia="Microsoft Sans Serif" w:hAnsi="Times New Roman" w:cs="Times New Roman"/>
          <w:szCs w:val="24"/>
          <w:lang w:val="mk"/>
        </w:rPr>
        <w:t xml:space="preserve"> согласно </w:t>
      </w:r>
      <w:r>
        <w:rPr>
          <w:rFonts w:ascii="Times New Roman" w:eastAsia="Microsoft Sans Serif" w:hAnsi="Times New Roman" w:cs="Times New Roman"/>
          <w:szCs w:val="24"/>
          <w:lang w:val="mk"/>
        </w:rPr>
        <w:t xml:space="preserve">точка 1 </w:t>
      </w:r>
      <w:r w:rsidR="004D2D2D">
        <w:rPr>
          <w:rFonts w:ascii="Times New Roman" w:eastAsia="Microsoft Sans Serif" w:hAnsi="Times New Roman" w:cs="Times New Roman"/>
          <w:szCs w:val="24"/>
          <w:lang w:val="mk"/>
        </w:rPr>
        <w:t xml:space="preserve">од Поканата за понуда </w:t>
      </w:r>
      <w:r w:rsidR="004D2D2D" w:rsidRPr="00BB2B3F">
        <w:rPr>
          <w:rFonts w:ascii="Times New Roman" w:eastAsia="Microsoft Sans Serif" w:hAnsi="Times New Roman" w:cs="Times New Roman"/>
          <w:b/>
          <w:szCs w:val="24"/>
          <w:lang w:val="mk"/>
        </w:rPr>
        <w:t>РЕФ.БР.</w:t>
      </w:r>
      <w:r w:rsidR="004D2D2D">
        <w:rPr>
          <w:rFonts w:ascii="Times New Roman" w:eastAsia="Microsoft Sans Serif" w:hAnsi="Times New Roman" w:cs="Times New Roman"/>
          <w:b/>
          <w:szCs w:val="24"/>
          <w:lang w:val="mk"/>
        </w:rPr>
        <w:t xml:space="preserve">  </w:t>
      </w:r>
      <w:r w:rsidR="004D2D2D" w:rsidRPr="003833B9">
        <w:rPr>
          <w:rFonts w:ascii="Times New Roman" w:eastAsia="Microsoft Sans Serif" w:hAnsi="Times New Roman" w:cs="Times New Roman"/>
          <w:b/>
          <w:szCs w:val="24"/>
          <w:lang w:val="mk-MK"/>
        </w:rPr>
        <w:t xml:space="preserve">05-1557 </w:t>
      </w:r>
      <w:r w:rsidR="00E75ED6">
        <w:rPr>
          <w:rFonts w:ascii="Times New Roman" w:eastAsia="Microsoft Sans Serif" w:hAnsi="Times New Roman" w:cs="Times New Roman"/>
          <w:b/>
          <w:szCs w:val="24"/>
          <w:lang w:val="mk-MK"/>
        </w:rPr>
        <w:t xml:space="preserve">, </w:t>
      </w:r>
      <w:bookmarkStart w:id="0" w:name="_Hlk243481135"/>
      <w:r w:rsidR="00551784" w:rsidRPr="00551784">
        <w:rPr>
          <w:rFonts w:ascii="Times New Roman" w:eastAsia="Microsoft Sans Serif" w:hAnsi="Times New Roman" w:cs="Times New Roman"/>
          <w:bCs/>
          <w:szCs w:val="24"/>
          <w:lang w:val="mk-MK"/>
        </w:rPr>
        <w:t>образец</w:t>
      </w:r>
      <w:r w:rsidR="00551784" w:rsidRPr="00551784">
        <w:rPr>
          <w:rFonts w:ascii="Times New Roman" w:eastAsia="Microsoft Sans Serif" w:hAnsi="Times New Roman" w:cs="Times New Roman"/>
          <w:b/>
          <w:szCs w:val="24"/>
          <w:lang w:val="mk-MK"/>
        </w:rPr>
        <w:t xml:space="preserve"> </w:t>
      </w:r>
      <w:r w:rsidR="004D2D2D" w:rsidRPr="00551784">
        <w:rPr>
          <w:rFonts w:ascii="Times New Roman" w:eastAsia="Microsoft Sans Serif" w:hAnsi="Times New Roman" w:cs="Times New Roman"/>
          <w:b/>
          <w:szCs w:val="24"/>
          <w:lang w:val="mk"/>
        </w:rPr>
        <w:t>В.1</w:t>
      </w:r>
      <w:r w:rsidR="004D2D2D">
        <w:rPr>
          <w:rFonts w:ascii="Times New Roman" w:eastAsia="Microsoft Sans Serif" w:hAnsi="Times New Roman" w:cs="Times New Roman"/>
          <w:szCs w:val="24"/>
          <w:lang w:val="mk"/>
        </w:rPr>
        <w:t xml:space="preserve"> </w:t>
      </w:r>
      <w:bookmarkEnd w:id="0"/>
      <w:r w:rsidRPr="00BB2B3F">
        <w:rPr>
          <w:rFonts w:ascii="Times New Roman" w:eastAsia="Microsoft Sans Serif" w:hAnsi="Times New Roman" w:cs="Times New Roman"/>
          <w:szCs w:val="24"/>
          <w:lang w:val="mk"/>
        </w:rPr>
        <w:t xml:space="preserve">во согласност со условите на договорот </w:t>
      </w:r>
      <w:r w:rsidRPr="00BB2B3F">
        <w:rPr>
          <w:rFonts w:ascii="Times New Roman" w:eastAsia="Microsoft Sans Serif" w:hAnsi="Times New Roman" w:cs="Times New Roman"/>
          <w:szCs w:val="24"/>
          <w:lang w:val="mk-MK"/>
        </w:rPr>
        <w:t>кои што се прилог на</w:t>
      </w:r>
      <w:r w:rsidRPr="00BB2B3F">
        <w:rPr>
          <w:rFonts w:ascii="Times New Roman" w:eastAsia="Microsoft Sans Serif" w:hAnsi="Times New Roman" w:cs="Times New Roman"/>
          <w:szCs w:val="24"/>
          <w:lang w:val="mk"/>
        </w:rPr>
        <w:t xml:space="preserve"> оваа понуда за договорната цена од _________________________ (износ со зборови и бројки) (______________) (име на валута) _____________ со вклучен ДДВ. </w:t>
      </w:r>
      <w:r w:rsidRPr="00BB2B3F">
        <w:rPr>
          <w:rFonts w:ascii="Times New Roman" w:eastAsia="Microsoft Sans Serif" w:hAnsi="Times New Roman" w:cs="Times New Roman"/>
          <w:szCs w:val="24"/>
          <w:lang w:val="mk-MK"/>
        </w:rPr>
        <w:t xml:space="preserve">Работите ќе ги завршиме согласно рокот даден </w:t>
      </w:r>
      <w:r w:rsidRPr="00BB2B3F">
        <w:rPr>
          <w:rFonts w:ascii="Times New Roman" w:eastAsia="Microsoft Sans Serif" w:hAnsi="Times New Roman" w:cs="Times New Roman"/>
          <w:szCs w:val="24"/>
          <w:lang w:val="mk"/>
        </w:rPr>
        <w:t xml:space="preserve"> во </w:t>
      </w:r>
      <w:r w:rsidR="000701F7">
        <w:rPr>
          <w:rFonts w:ascii="Times New Roman" w:eastAsia="Microsoft Sans Serif" w:hAnsi="Times New Roman" w:cs="Times New Roman"/>
          <w:szCs w:val="24"/>
          <w:lang w:val="mk"/>
        </w:rPr>
        <w:t>поканата</w:t>
      </w:r>
      <w:r w:rsidR="000701F7" w:rsidRPr="00BB2B3F">
        <w:rPr>
          <w:rFonts w:ascii="Times New Roman" w:eastAsia="Microsoft Sans Serif" w:hAnsi="Times New Roman" w:cs="Times New Roman"/>
          <w:szCs w:val="24"/>
          <w:lang w:val="mk"/>
        </w:rPr>
        <w:t xml:space="preserve"> </w:t>
      </w:r>
      <w:r w:rsidRPr="00BB2B3F">
        <w:rPr>
          <w:rFonts w:ascii="Times New Roman" w:eastAsia="Microsoft Sans Serif" w:hAnsi="Times New Roman" w:cs="Times New Roman"/>
          <w:szCs w:val="24"/>
          <w:lang w:val="mk"/>
        </w:rPr>
        <w:t>за понуда.</w:t>
      </w:r>
    </w:p>
    <w:p w14:paraId="41C64E6A" w14:textId="77777777" w:rsidR="00503C3B" w:rsidRPr="00BB2B3F" w:rsidRDefault="00503C3B" w:rsidP="00F35AE2">
      <w:pPr>
        <w:ind w:right="-25"/>
        <w:jc w:val="both"/>
        <w:rPr>
          <w:rFonts w:ascii="Times New Roman" w:eastAsia="Microsoft Sans Serif" w:hAnsi="Times New Roman" w:cs="Times New Roman"/>
          <w:szCs w:val="24"/>
          <w:lang w:val="mk"/>
        </w:rPr>
      </w:pPr>
    </w:p>
    <w:p w14:paraId="6FBB1E7C" w14:textId="77777777" w:rsidR="00503C3B" w:rsidRPr="00BB2B3F" w:rsidRDefault="00503C3B" w:rsidP="00F35AE2">
      <w:pPr>
        <w:ind w:right="-25"/>
        <w:jc w:val="both"/>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MK"/>
        </w:rPr>
        <w:t>Оваа понуда и Вашето прифаќање на истата</w:t>
      </w:r>
      <w:r w:rsidRPr="00BB2B3F">
        <w:rPr>
          <w:rFonts w:ascii="Times New Roman" w:eastAsia="Microsoft Sans Serif" w:hAnsi="Times New Roman" w:cs="Times New Roman"/>
          <w:szCs w:val="24"/>
          <w:lang w:val="mk"/>
        </w:rPr>
        <w:t xml:space="preserve"> ќе претставуваат обврзувачки договор меѓу нас. Ние разбираме дека не сте обврзани да ја прифатите најниската или која било понуда што ја добивате. </w:t>
      </w:r>
    </w:p>
    <w:p w14:paraId="788D6884" w14:textId="77777777" w:rsidR="00503C3B" w:rsidRPr="00BB2B3F" w:rsidRDefault="00503C3B" w:rsidP="00F35AE2">
      <w:pPr>
        <w:ind w:right="-25"/>
        <w:jc w:val="both"/>
        <w:rPr>
          <w:rFonts w:ascii="Times New Roman" w:eastAsia="Calibri" w:hAnsi="Times New Roman" w:cs="Times New Roman"/>
          <w:szCs w:val="24"/>
          <w:lang w:val="mk"/>
        </w:rPr>
      </w:pPr>
      <w:r w:rsidRPr="00BB2B3F">
        <w:rPr>
          <w:rFonts w:ascii="Times New Roman" w:eastAsia="Calibri" w:hAnsi="Times New Roman" w:cs="Times New Roman"/>
          <w:szCs w:val="24"/>
          <w:lang w:val="mk"/>
        </w:rPr>
        <w:t xml:space="preserve">Следниве документи се дел од овој </w:t>
      </w:r>
      <w:r w:rsidRPr="00BB2B3F">
        <w:rPr>
          <w:rFonts w:ascii="Times New Roman" w:eastAsia="Calibri" w:hAnsi="Times New Roman" w:cs="Times New Roman"/>
          <w:szCs w:val="24"/>
          <w:lang w:val="mk-MK"/>
        </w:rPr>
        <w:t xml:space="preserve">Образец </w:t>
      </w:r>
      <w:r w:rsidRPr="00BB2B3F">
        <w:rPr>
          <w:rFonts w:ascii="Times New Roman" w:eastAsia="Calibri" w:hAnsi="Times New Roman" w:cs="Times New Roman"/>
          <w:szCs w:val="24"/>
          <w:lang w:val="mk"/>
        </w:rPr>
        <w:t>на понуда.</w:t>
      </w:r>
    </w:p>
    <w:p w14:paraId="63EF7854" w14:textId="77777777" w:rsidR="00503C3B" w:rsidRPr="00BB2B3F" w:rsidRDefault="00503C3B" w:rsidP="00F35AE2">
      <w:pPr>
        <w:numPr>
          <w:ilvl w:val="0"/>
          <w:numId w:val="9"/>
        </w:numPr>
        <w:spacing w:after="160" w:line="259" w:lineRule="auto"/>
        <w:ind w:right="-25"/>
        <w:contextualSpacing/>
        <w:jc w:val="both"/>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MK"/>
        </w:rPr>
        <w:t>Прилог</w:t>
      </w:r>
      <w:r w:rsidRPr="00BB2B3F">
        <w:rPr>
          <w:rFonts w:ascii="Times New Roman" w:eastAsia="Microsoft Sans Serif" w:hAnsi="Times New Roman" w:cs="Times New Roman"/>
          <w:szCs w:val="24"/>
          <w:lang w:val="mk"/>
        </w:rPr>
        <w:t xml:space="preserve"> В.2.1-Технички опис и Предмер</w:t>
      </w:r>
    </w:p>
    <w:p w14:paraId="74E80967" w14:textId="125A260A" w:rsidR="00503C3B" w:rsidRPr="00BB2B3F" w:rsidRDefault="00503C3B" w:rsidP="00F35AE2">
      <w:pPr>
        <w:numPr>
          <w:ilvl w:val="0"/>
          <w:numId w:val="9"/>
        </w:numPr>
        <w:spacing w:after="160" w:line="259" w:lineRule="auto"/>
        <w:ind w:right="-25"/>
        <w:contextualSpacing/>
        <w:jc w:val="both"/>
        <w:rPr>
          <w:rFonts w:ascii="Times New Roman" w:eastAsia="Microsoft Sans Serif" w:hAnsi="Times New Roman" w:cs="Times New Roman"/>
          <w:szCs w:val="24"/>
          <w:lang w:val="mk-MK"/>
        </w:rPr>
      </w:pPr>
      <w:r w:rsidRPr="00BB2B3F">
        <w:rPr>
          <w:rFonts w:ascii="Times New Roman" w:eastAsia="Microsoft Sans Serif" w:hAnsi="Times New Roman" w:cs="Times New Roman"/>
          <w:szCs w:val="24"/>
          <w:lang w:val="mk-MK"/>
        </w:rPr>
        <w:t>Прилог В.2.2</w:t>
      </w:r>
      <w:bookmarkStart w:id="1" w:name="_Hlk180154690"/>
      <w:r w:rsidRPr="00BB2B3F">
        <w:rPr>
          <w:rFonts w:ascii="Times New Roman" w:eastAsia="Microsoft Sans Serif" w:hAnsi="Times New Roman" w:cs="Times New Roman"/>
          <w:szCs w:val="24"/>
          <w:lang w:val="mk-MK"/>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w:t>
      </w:r>
    </w:p>
    <w:bookmarkEnd w:id="1"/>
    <w:p w14:paraId="78ED15CA" w14:textId="77777777" w:rsidR="00503C3B" w:rsidRPr="00BB2B3F" w:rsidRDefault="00503C3B" w:rsidP="00F35AE2">
      <w:pPr>
        <w:ind w:right="-25"/>
        <w:jc w:val="both"/>
        <w:rPr>
          <w:rFonts w:ascii="Times New Roman" w:eastAsia="Microsoft Sans Serif" w:hAnsi="Times New Roman" w:cs="Times New Roman"/>
          <w:szCs w:val="24"/>
          <w:lang w:val="mk"/>
        </w:rPr>
      </w:pPr>
    </w:p>
    <w:p w14:paraId="3A69E038" w14:textId="64F2E4AB" w:rsidR="00503C3B" w:rsidRPr="00BB2B3F" w:rsidRDefault="00503C3B" w:rsidP="00F35AE2">
      <w:pPr>
        <w:ind w:right="-180"/>
        <w:jc w:val="both"/>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MK"/>
        </w:rPr>
        <w:t>П</w:t>
      </w:r>
      <w:r w:rsidRPr="00BB2B3F">
        <w:rPr>
          <w:rFonts w:ascii="Times New Roman" w:eastAsia="Microsoft Sans Serif" w:hAnsi="Times New Roman" w:cs="Times New Roman"/>
          <w:szCs w:val="24"/>
          <w:lang w:val="mk"/>
        </w:rPr>
        <w:t>отврдуваме дека понуда</w:t>
      </w:r>
      <w:r w:rsidRPr="00BB2B3F">
        <w:rPr>
          <w:rFonts w:ascii="Times New Roman" w:eastAsia="Microsoft Sans Serif" w:hAnsi="Times New Roman" w:cs="Times New Roman"/>
          <w:szCs w:val="24"/>
          <w:lang w:val="mk-MK"/>
        </w:rPr>
        <w:t>та</w:t>
      </w:r>
      <w:r w:rsidRPr="00BB2B3F">
        <w:rPr>
          <w:rFonts w:ascii="Times New Roman" w:eastAsia="Microsoft Sans Serif" w:hAnsi="Times New Roman" w:cs="Times New Roman"/>
          <w:szCs w:val="24"/>
          <w:lang w:val="mk"/>
        </w:rPr>
        <w:t xml:space="preserve"> е во согласност </w:t>
      </w:r>
      <w:r w:rsidR="00C733E6" w:rsidRPr="00BB2B3F">
        <w:rPr>
          <w:rFonts w:ascii="Times New Roman" w:eastAsia="Microsoft Sans Serif" w:hAnsi="Times New Roman" w:cs="Times New Roman"/>
          <w:szCs w:val="24"/>
          <w:lang w:val="mk-MK"/>
        </w:rPr>
        <w:t>со бараниот период на важност на понудата</w:t>
      </w:r>
      <w:r w:rsidR="00C733E6">
        <w:rPr>
          <w:rFonts w:ascii="Times New Roman" w:eastAsia="Microsoft Sans Serif" w:hAnsi="Times New Roman" w:cs="Times New Roman"/>
          <w:szCs w:val="24"/>
          <w:lang w:val="mk-MK"/>
        </w:rPr>
        <w:t xml:space="preserve"> наведен во Поканата за понуда.</w:t>
      </w:r>
    </w:p>
    <w:p w14:paraId="2AEEEDC3" w14:textId="77777777" w:rsidR="00970CF7" w:rsidRDefault="00970CF7" w:rsidP="00503C3B">
      <w:pPr>
        <w:ind w:right="-25"/>
        <w:rPr>
          <w:rFonts w:ascii="Times New Roman" w:eastAsia="Microsoft Sans Serif" w:hAnsi="Times New Roman" w:cs="Times New Roman"/>
          <w:szCs w:val="24"/>
          <w:lang w:val="mk-MK"/>
        </w:rPr>
      </w:pPr>
    </w:p>
    <w:p w14:paraId="4BA392DF" w14:textId="01690E35" w:rsidR="00970CF7" w:rsidRDefault="00503C3B" w:rsidP="00503C3B">
      <w:pPr>
        <w:ind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MK"/>
        </w:rPr>
        <w:t>П</w:t>
      </w:r>
      <w:r w:rsidRPr="00BB2B3F">
        <w:rPr>
          <w:rFonts w:ascii="Times New Roman" w:eastAsia="Microsoft Sans Serif" w:hAnsi="Times New Roman" w:cs="Times New Roman"/>
          <w:szCs w:val="24"/>
          <w:lang w:val="mk"/>
        </w:rPr>
        <w:t>отпис: ______________________________________</w:t>
      </w:r>
    </w:p>
    <w:p w14:paraId="103C1F14" w14:textId="2E27A10D" w:rsidR="00503C3B" w:rsidRPr="00BB2B3F" w:rsidRDefault="00503C3B" w:rsidP="00503C3B">
      <w:pPr>
        <w:ind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xml:space="preserve">Име и </w:t>
      </w:r>
      <w:r w:rsidRPr="00BB2B3F">
        <w:rPr>
          <w:rFonts w:ascii="Times New Roman" w:eastAsia="Microsoft Sans Serif" w:hAnsi="Times New Roman" w:cs="Times New Roman"/>
          <w:szCs w:val="24"/>
          <w:lang w:val="mk-MK"/>
        </w:rPr>
        <w:t>титула</w:t>
      </w:r>
      <w:r w:rsidRPr="00BB2B3F">
        <w:rPr>
          <w:rFonts w:ascii="Times New Roman" w:eastAsia="Microsoft Sans Serif" w:hAnsi="Times New Roman" w:cs="Times New Roman"/>
          <w:szCs w:val="24"/>
          <w:lang w:val="mk"/>
        </w:rPr>
        <w:t xml:space="preserve"> на </w:t>
      </w:r>
      <w:r w:rsidRPr="00BB2B3F">
        <w:rPr>
          <w:rFonts w:ascii="Times New Roman" w:eastAsia="Microsoft Sans Serif" w:hAnsi="Times New Roman" w:cs="Times New Roman"/>
          <w:szCs w:val="24"/>
          <w:lang w:val="mk-MK"/>
        </w:rPr>
        <w:t xml:space="preserve">овластениот </w:t>
      </w:r>
      <w:r w:rsidRPr="00BB2B3F">
        <w:rPr>
          <w:rFonts w:ascii="Times New Roman" w:eastAsia="Microsoft Sans Serif" w:hAnsi="Times New Roman" w:cs="Times New Roman"/>
          <w:szCs w:val="24"/>
          <w:lang w:val="mk"/>
        </w:rPr>
        <w:t>потписник_________________________________</w:t>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r>
      <w:r w:rsidRPr="00BB2B3F">
        <w:rPr>
          <w:rFonts w:ascii="Times New Roman" w:eastAsia="Microsoft Sans Serif" w:hAnsi="Times New Roman" w:cs="Times New Roman"/>
          <w:szCs w:val="24"/>
          <w:lang w:val="mk"/>
        </w:rPr>
        <w:tab/>
        <w:t xml:space="preserve"> </w:t>
      </w:r>
    </w:p>
    <w:p w14:paraId="6D810732" w14:textId="77777777" w:rsidR="00503C3B" w:rsidRPr="00BB2B3F" w:rsidRDefault="00503C3B" w:rsidP="00503C3B">
      <w:pPr>
        <w:ind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xml:space="preserve">Име на </w:t>
      </w:r>
      <w:r w:rsidRPr="00BB2B3F">
        <w:rPr>
          <w:rFonts w:ascii="Times New Roman" w:eastAsia="Microsoft Sans Serif" w:hAnsi="Times New Roman" w:cs="Times New Roman"/>
          <w:szCs w:val="24"/>
          <w:lang w:val="mk-MK"/>
        </w:rPr>
        <w:t>понудувач</w:t>
      </w:r>
      <w:r w:rsidRPr="00BB2B3F">
        <w:rPr>
          <w:rFonts w:ascii="Times New Roman" w:eastAsia="Microsoft Sans Serif" w:hAnsi="Times New Roman" w:cs="Times New Roman"/>
          <w:szCs w:val="24"/>
          <w:lang w:val="mk"/>
        </w:rPr>
        <w:t>: _____________________________________________________</w:t>
      </w:r>
    </w:p>
    <w:p w14:paraId="2A2B7B9A" w14:textId="295E7422" w:rsidR="00C733E6" w:rsidRPr="00970CF7" w:rsidRDefault="00503C3B" w:rsidP="00970CF7">
      <w:pPr>
        <w:ind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Телефонски број / адреса на е-пошта __________________</w:t>
      </w:r>
    </w:p>
    <w:p w14:paraId="5982DBE8" w14:textId="77777777" w:rsidR="00C733E6" w:rsidRDefault="00C733E6" w:rsidP="00503C3B">
      <w:pPr>
        <w:spacing w:after="160" w:line="259" w:lineRule="auto"/>
        <w:ind w:right="-25"/>
        <w:contextualSpacing/>
        <w:rPr>
          <w:rFonts w:ascii="Times New Roman" w:eastAsia="Microsoft Sans Serif" w:hAnsi="Times New Roman" w:cs="Times New Roman"/>
          <w:b/>
          <w:szCs w:val="24"/>
          <w:lang w:val="mk-MK"/>
        </w:rPr>
      </w:pPr>
    </w:p>
    <w:p w14:paraId="725B25A6" w14:textId="5043F10A" w:rsidR="00503C3B" w:rsidRPr="00BB2B3F" w:rsidRDefault="00503C3B" w:rsidP="00503C3B">
      <w:pPr>
        <w:spacing w:after="160" w:line="259" w:lineRule="auto"/>
        <w:ind w:right="-25"/>
        <w:contextualSpacing/>
        <w:rPr>
          <w:rFonts w:ascii="Times New Roman" w:eastAsia="Microsoft Sans Serif" w:hAnsi="Times New Roman" w:cs="Times New Roman"/>
          <w:b/>
          <w:szCs w:val="24"/>
          <w:lang w:val="mk"/>
        </w:rPr>
      </w:pPr>
      <w:r w:rsidRPr="00BB2B3F">
        <w:rPr>
          <w:rFonts w:ascii="Times New Roman" w:eastAsia="Microsoft Sans Serif" w:hAnsi="Times New Roman" w:cs="Times New Roman"/>
          <w:b/>
          <w:szCs w:val="24"/>
          <w:lang w:val="mk-MK"/>
        </w:rPr>
        <w:t>Прилог</w:t>
      </w:r>
      <w:r w:rsidRPr="00BB2B3F">
        <w:rPr>
          <w:rFonts w:ascii="Times New Roman" w:eastAsia="Microsoft Sans Serif" w:hAnsi="Times New Roman" w:cs="Times New Roman"/>
          <w:b/>
          <w:szCs w:val="24"/>
          <w:lang w:val="mk"/>
        </w:rPr>
        <w:t xml:space="preserve"> </w:t>
      </w:r>
      <w:r w:rsidRPr="00BB2B3F">
        <w:rPr>
          <w:rFonts w:ascii="Times New Roman" w:eastAsia="Microsoft Sans Serif" w:hAnsi="Times New Roman" w:cs="Times New Roman"/>
          <w:b/>
          <w:bCs/>
          <w:szCs w:val="24"/>
          <w:lang w:val="mk"/>
        </w:rPr>
        <w:t>В.2.</w:t>
      </w:r>
      <w:r w:rsidRPr="00BB2B3F">
        <w:rPr>
          <w:rFonts w:ascii="Times New Roman" w:eastAsia="Microsoft Sans Serif" w:hAnsi="Times New Roman" w:cs="Times New Roman"/>
          <w:b/>
          <w:szCs w:val="24"/>
          <w:lang w:val="mk"/>
        </w:rPr>
        <w:t>1 -Технички опис и Предмет</w:t>
      </w:r>
    </w:p>
    <w:p w14:paraId="2DC0576E" w14:textId="77777777" w:rsidR="00503C3B" w:rsidRPr="00BB2B3F" w:rsidRDefault="00503C3B" w:rsidP="00503C3B">
      <w:pPr>
        <w:ind w:left="90" w:right="-25"/>
        <w:rPr>
          <w:rFonts w:ascii="Times New Roman" w:eastAsia="Microsoft Sans Serif" w:hAnsi="Times New Roman" w:cs="Times New Roman"/>
          <w:szCs w:val="24"/>
          <w:lang w:val="mk-MK"/>
        </w:rPr>
      </w:pPr>
    </w:p>
    <w:p w14:paraId="46E6CFD5" w14:textId="77777777" w:rsidR="00503C3B" w:rsidRPr="00BB2B3F" w:rsidRDefault="00503C3B" w:rsidP="00503C3B">
      <w:pPr>
        <w:ind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Реф.бр: _____</w:t>
      </w:r>
    </w:p>
    <w:p w14:paraId="1FBFF30D" w14:textId="77777777" w:rsidR="00503C3B" w:rsidRPr="00BB2B3F" w:rsidRDefault="00503C3B" w:rsidP="00503C3B">
      <w:pPr>
        <w:ind w:left="90" w:right="-25"/>
        <w:rPr>
          <w:rFonts w:ascii="Times New Roman" w:eastAsia="Microsoft Sans Serif" w:hAnsi="Times New Roman" w:cs="Times New Roman"/>
          <w:szCs w:val="24"/>
          <w:lang w:val="mk"/>
        </w:rPr>
      </w:pPr>
    </w:p>
    <w:p w14:paraId="21DBF6F1" w14:textId="41089E0C" w:rsidR="00503C3B" w:rsidRPr="00BB2B3F" w:rsidRDefault="00503C3B" w:rsidP="00503C3B">
      <w:pPr>
        <w:numPr>
          <w:ilvl w:val="0"/>
          <w:numId w:val="13"/>
        </w:numPr>
        <w:spacing w:after="160" w:line="259" w:lineRule="auto"/>
        <w:ind w:left="284" w:right="-25" w:hanging="218"/>
        <w:contextualSpacing/>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Технички опис и Предме</w:t>
      </w:r>
      <w:r w:rsidR="0075020B">
        <w:rPr>
          <w:rFonts w:ascii="Times New Roman" w:eastAsia="Microsoft Sans Serif" w:hAnsi="Times New Roman" w:cs="Times New Roman"/>
          <w:szCs w:val="24"/>
          <w:lang w:val="mk"/>
        </w:rPr>
        <w:t>р</w:t>
      </w:r>
    </w:p>
    <w:p w14:paraId="0E9D3E64" w14:textId="77777777" w:rsidR="00503C3B" w:rsidRPr="00BB2B3F" w:rsidRDefault="00503C3B" w:rsidP="00503C3B">
      <w:pPr>
        <w:ind w:left="90" w:right="-25"/>
        <w:contextualSpacing/>
        <w:rPr>
          <w:rFonts w:ascii="Times New Roman" w:eastAsia="Microsoft Sans Serif" w:hAnsi="Times New Roman" w:cs="Times New Roman"/>
          <w:szCs w:val="24"/>
          <w:lang w:val="mk"/>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098"/>
        <w:gridCol w:w="1195"/>
        <w:gridCol w:w="1275"/>
        <w:gridCol w:w="1506"/>
        <w:gridCol w:w="1612"/>
      </w:tblGrid>
      <w:tr w:rsidR="00503C3B" w:rsidRPr="00BB2B3F" w14:paraId="4C65AB37" w14:textId="77777777" w:rsidTr="00551784">
        <w:trPr>
          <w:trHeight w:val="525"/>
        </w:trPr>
        <w:tc>
          <w:tcPr>
            <w:tcW w:w="674" w:type="dxa"/>
            <w:shd w:val="clear" w:color="000000" w:fill="D9D9D9"/>
            <w:vAlign w:val="center"/>
            <w:hideMark/>
          </w:tcPr>
          <w:p w14:paraId="416F36B4"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бр.</w:t>
            </w:r>
          </w:p>
        </w:tc>
        <w:tc>
          <w:tcPr>
            <w:tcW w:w="3098" w:type="dxa"/>
            <w:shd w:val="clear" w:color="000000" w:fill="D9D9D9"/>
            <w:vAlign w:val="center"/>
            <w:hideMark/>
          </w:tcPr>
          <w:p w14:paraId="62926FF4"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Опис</w:t>
            </w:r>
          </w:p>
        </w:tc>
        <w:tc>
          <w:tcPr>
            <w:tcW w:w="1195" w:type="dxa"/>
            <w:shd w:val="clear" w:color="000000" w:fill="D9D9D9"/>
            <w:vAlign w:val="center"/>
            <w:hideMark/>
          </w:tcPr>
          <w:p w14:paraId="26DDD84E"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Единица</w:t>
            </w:r>
          </w:p>
        </w:tc>
        <w:tc>
          <w:tcPr>
            <w:tcW w:w="1275" w:type="dxa"/>
            <w:shd w:val="clear" w:color="000000" w:fill="D9D9D9"/>
            <w:vAlign w:val="center"/>
            <w:hideMark/>
          </w:tcPr>
          <w:p w14:paraId="27BFFB0F" w14:textId="77777777" w:rsidR="00503C3B" w:rsidRPr="00BB2B3F" w:rsidRDefault="00503C3B" w:rsidP="002B4F3C">
            <w:pPr>
              <w:ind w:left="90" w:right="-25"/>
              <w:rPr>
                <w:rFonts w:ascii="Times New Roman" w:eastAsia="Microsoft Sans Serif" w:hAnsi="Times New Roman" w:cs="Times New Roman"/>
                <w:szCs w:val="24"/>
                <w:lang w:val="mk-MK"/>
              </w:rPr>
            </w:pPr>
            <w:r w:rsidRPr="00BB2B3F">
              <w:rPr>
                <w:rFonts w:ascii="Times New Roman" w:eastAsia="Microsoft Sans Serif" w:hAnsi="Times New Roman" w:cs="Times New Roman"/>
                <w:szCs w:val="24"/>
                <w:lang w:val="mk-MK"/>
              </w:rPr>
              <w:t>количина</w:t>
            </w:r>
          </w:p>
        </w:tc>
        <w:tc>
          <w:tcPr>
            <w:tcW w:w="1506" w:type="dxa"/>
            <w:shd w:val="clear" w:color="000000" w:fill="D9D9D9"/>
            <w:vAlign w:val="center"/>
            <w:hideMark/>
          </w:tcPr>
          <w:p w14:paraId="0B0F364F"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Единечната цена</w:t>
            </w:r>
          </w:p>
        </w:tc>
        <w:tc>
          <w:tcPr>
            <w:tcW w:w="1612" w:type="dxa"/>
            <w:shd w:val="clear" w:color="000000" w:fill="D9D9D9"/>
            <w:vAlign w:val="center"/>
            <w:hideMark/>
          </w:tcPr>
          <w:p w14:paraId="61A32F97"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Вкупна цена</w:t>
            </w:r>
          </w:p>
        </w:tc>
      </w:tr>
      <w:tr w:rsidR="00503C3B" w:rsidRPr="00BB2B3F" w14:paraId="5CBFB614" w14:textId="77777777" w:rsidTr="00551784">
        <w:trPr>
          <w:trHeight w:val="390"/>
        </w:trPr>
        <w:tc>
          <w:tcPr>
            <w:tcW w:w="674" w:type="dxa"/>
            <w:shd w:val="clear" w:color="000000" w:fill="92CDDC"/>
            <w:hideMark/>
          </w:tcPr>
          <w:p w14:paraId="73664461"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1</w:t>
            </w:r>
          </w:p>
        </w:tc>
        <w:tc>
          <w:tcPr>
            <w:tcW w:w="3098" w:type="dxa"/>
            <w:shd w:val="clear" w:color="000000" w:fill="92CDDC"/>
            <w:vAlign w:val="center"/>
          </w:tcPr>
          <w:p w14:paraId="698BFF31" w14:textId="632087C5" w:rsidR="00551784" w:rsidRPr="00551784" w:rsidRDefault="00551784" w:rsidP="00551784">
            <w:pPr>
              <w:widowControl w:val="0"/>
              <w:tabs>
                <w:tab w:val="left" w:pos="7001"/>
              </w:tabs>
              <w:autoSpaceDE w:val="0"/>
              <w:autoSpaceDN w:val="0"/>
              <w:spacing w:before="98" w:after="0" w:line="259" w:lineRule="auto"/>
              <w:ind w:right="-25"/>
              <w:rPr>
                <w:rFonts w:ascii="Times New Roman" w:eastAsia="Trebuchet MS" w:hAnsi="Times New Roman" w:cs="Times New Roman"/>
                <w:szCs w:val="24"/>
                <w:lang w:val="mk"/>
              </w:rPr>
            </w:pPr>
            <w:r w:rsidRPr="00551784">
              <w:rPr>
                <w:rFonts w:ascii="Times New Roman" w:eastAsia="Trebuchet MS" w:hAnsi="Times New Roman" w:cs="Times New Roman"/>
                <w:szCs w:val="24"/>
                <w:lang w:val="mk"/>
              </w:rPr>
              <w:t xml:space="preserve">Глетување со глет маса и боење на ѕидови и плафони со еко поликолор во две раце со основна бела боја </w:t>
            </w:r>
          </w:p>
          <w:p w14:paraId="355A308E" w14:textId="77777777" w:rsidR="00503C3B" w:rsidRPr="00BB2B3F" w:rsidRDefault="00503C3B" w:rsidP="002B4F3C">
            <w:pPr>
              <w:ind w:left="90" w:right="-25"/>
              <w:rPr>
                <w:rFonts w:ascii="Times New Roman" w:eastAsia="Microsoft Sans Serif" w:hAnsi="Times New Roman" w:cs="Times New Roman"/>
                <w:szCs w:val="24"/>
                <w:lang w:val="mk"/>
              </w:rPr>
            </w:pPr>
          </w:p>
        </w:tc>
        <w:tc>
          <w:tcPr>
            <w:tcW w:w="1195" w:type="dxa"/>
            <w:shd w:val="clear" w:color="000000" w:fill="92CDDC"/>
            <w:vAlign w:val="center"/>
            <w:hideMark/>
          </w:tcPr>
          <w:p w14:paraId="6005800A" w14:textId="051E5C25"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r w:rsidR="00551784" w:rsidRPr="00551784">
              <w:rPr>
                <w:rFonts w:ascii="Times New Roman" w:eastAsia="Trebuchet MS" w:hAnsi="Times New Roman" w:cs="Times New Roman"/>
                <w:szCs w:val="24"/>
                <w:lang w:val="mk"/>
              </w:rPr>
              <w:t>м2</w:t>
            </w:r>
          </w:p>
        </w:tc>
        <w:tc>
          <w:tcPr>
            <w:tcW w:w="1275" w:type="dxa"/>
            <w:shd w:val="clear" w:color="000000" w:fill="92CDDC"/>
            <w:vAlign w:val="center"/>
            <w:hideMark/>
          </w:tcPr>
          <w:p w14:paraId="4E0DF246" w14:textId="5346E2B9"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r w:rsidR="00551784" w:rsidRPr="00551784">
              <w:rPr>
                <w:rFonts w:ascii="Times New Roman" w:eastAsia="Trebuchet MS" w:hAnsi="Times New Roman" w:cs="Times New Roman"/>
                <w:szCs w:val="24"/>
                <w:lang w:val="mk"/>
              </w:rPr>
              <w:t>98</w:t>
            </w:r>
          </w:p>
        </w:tc>
        <w:tc>
          <w:tcPr>
            <w:tcW w:w="1506" w:type="dxa"/>
            <w:shd w:val="clear" w:color="000000" w:fill="92CDDC"/>
            <w:vAlign w:val="center"/>
            <w:hideMark/>
          </w:tcPr>
          <w:p w14:paraId="08143DD3"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612" w:type="dxa"/>
            <w:shd w:val="clear" w:color="000000" w:fill="92CDDC"/>
            <w:vAlign w:val="center"/>
            <w:hideMark/>
          </w:tcPr>
          <w:p w14:paraId="0B948BB1"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r>
      <w:tr w:rsidR="00551784" w:rsidRPr="00BB2B3F" w14:paraId="53FB6D93" w14:textId="77777777" w:rsidTr="008C5287">
        <w:trPr>
          <w:trHeight w:val="390"/>
        </w:trPr>
        <w:tc>
          <w:tcPr>
            <w:tcW w:w="674" w:type="dxa"/>
            <w:vAlign w:val="center"/>
            <w:hideMark/>
          </w:tcPr>
          <w:p w14:paraId="41B9009F" w14:textId="0C8561C6"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r>
              <w:rPr>
                <w:rFonts w:ascii="Times New Roman" w:eastAsia="Microsoft Sans Serif" w:hAnsi="Times New Roman" w:cs="Times New Roman"/>
                <w:szCs w:val="24"/>
                <w:lang w:val="mk"/>
              </w:rPr>
              <w:t>2</w:t>
            </w:r>
          </w:p>
        </w:tc>
        <w:tc>
          <w:tcPr>
            <w:tcW w:w="3098" w:type="dxa"/>
          </w:tcPr>
          <w:p w14:paraId="7159A80E" w14:textId="2CEB20A1" w:rsidR="00551784" w:rsidRPr="00BB2B3F" w:rsidRDefault="00551784" w:rsidP="00551784">
            <w:pPr>
              <w:ind w:left="90" w:right="-25"/>
              <w:rPr>
                <w:rFonts w:ascii="Times New Roman" w:eastAsia="Microsoft Sans Serif" w:hAnsi="Times New Roman" w:cs="Times New Roman"/>
                <w:szCs w:val="24"/>
                <w:lang w:val="mk"/>
              </w:rPr>
            </w:pPr>
            <w:r w:rsidRPr="00444CD0">
              <w:rPr>
                <w:rFonts w:ascii="Times New Roman" w:eastAsia="Trebuchet MS" w:hAnsi="Times New Roman" w:cs="Times New Roman"/>
                <w:szCs w:val="24"/>
                <w:lang w:val="mk"/>
              </w:rPr>
              <w:t>Изработка на лесна преградна конструкција со комплетна метална подконструкција од поцинкувани профили UWCW обложено двострано со гипс картонски плочи со дебелина 12,5 мм. Во просторот помеѓу плочите да се вгради камена волна со густина минимум 40кг/м</w:t>
            </w:r>
            <w:r w:rsidR="00F35AE2">
              <w:rPr>
                <w:rFonts w:ascii="Times New Roman" w:eastAsia="Trebuchet MS" w:hAnsi="Times New Roman" w:cs="Times New Roman"/>
                <w:szCs w:val="24"/>
              </w:rPr>
              <w:t>3</w:t>
            </w:r>
            <w:r w:rsidRPr="00444CD0">
              <w:rPr>
                <w:rFonts w:ascii="Times New Roman" w:eastAsia="Trebuchet MS" w:hAnsi="Times New Roman" w:cs="Times New Roman"/>
                <w:szCs w:val="24"/>
                <w:lang w:val="mk"/>
              </w:rPr>
              <w:t xml:space="preserve"> и дебелина соодветна на конструкцијата со бандажирање, китирање во две раце, шмирглање и подготовка за глетување и бојадисување</w:t>
            </w:r>
            <w:r w:rsidR="00DD5505">
              <w:rPr>
                <w:rFonts w:ascii="Times New Roman" w:eastAsia="Trebuchet MS" w:hAnsi="Times New Roman" w:cs="Times New Roman"/>
                <w:szCs w:val="24"/>
                <w:lang w:val="mk"/>
              </w:rPr>
              <w:t>.</w:t>
            </w:r>
          </w:p>
        </w:tc>
        <w:tc>
          <w:tcPr>
            <w:tcW w:w="1195" w:type="dxa"/>
            <w:vAlign w:val="center"/>
            <w:hideMark/>
          </w:tcPr>
          <w:p w14:paraId="17910831" w14:textId="75FEA4B9"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r w:rsidR="00DD5505" w:rsidRPr="00551784">
              <w:rPr>
                <w:rFonts w:ascii="Times New Roman" w:eastAsia="Trebuchet MS" w:hAnsi="Times New Roman" w:cs="Times New Roman"/>
                <w:szCs w:val="24"/>
                <w:lang w:val="mk"/>
              </w:rPr>
              <w:t>м2</w:t>
            </w:r>
          </w:p>
        </w:tc>
        <w:tc>
          <w:tcPr>
            <w:tcW w:w="1275" w:type="dxa"/>
            <w:shd w:val="clear" w:color="000000" w:fill="D9D9D9"/>
            <w:vAlign w:val="center"/>
            <w:hideMark/>
          </w:tcPr>
          <w:p w14:paraId="31F3F0E1" w14:textId="4077B335"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r w:rsidR="00DD5505">
              <w:rPr>
                <w:rFonts w:ascii="Times New Roman" w:eastAsia="Microsoft Sans Serif" w:hAnsi="Times New Roman" w:cs="Times New Roman"/>
                <w:szCs w:val="24"/>
                <w:lang w:val="mk"/>
              </w:rPr>
              <w:t>30</w:t>
            </w:r>
          </w:p>
        </w:tc>
        <w:tc>
          <w:tcPr>
            <w:tcW w:w="1506" w:type="dxa"/>
            <w:shd w:val="clear" w:color="000000" w:fill="D9D9D9"/>
            <w:vAlign w:val="center"/>
            <w:hideMark/>
          </w:tcPr>
          <w:p w14:paraId="766CC09A" w14:textId="77777777"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612" w:type="dxa"/>
            <w:vAlign w:val="center"/>
            <w:hideMark/>
          </w:tcPr>
          <w:p w14:paraId="4525BE1E" w14:textId="77777777"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r>
      <w:tr w:rsidR="00551784" w:rsidRPr="00BB2B3F" w14:paraId="080BDC0F" w14:textId="77777777" w:rsidTr="008C5287">
        <w:trPr>
          <w:trHeight w:val="345"/>
        </w:trPr>
        <w:tc>
          <w:tcPr>
            <w:tcW w:w="674" w:type="dxa"/>
            <w:vAlign w:val="center"/>
            <w:hideMark/>
          </w:tcPr>
          <w:p w14:paraId="6FA770B9" w14:textId="15ABC130" w:rsidR="00551784" w:rsidRPr="00BB2B3F" w:rsidRDefault="00C733E6" w:rsidP="00551784">
            <w:pPr>
              <w:ind w:left="90" w:right="-25"/>
              <w:rPr>
                <w:rFonts w:ascii="Times New Roman" w:eastAsia="Microsoft Sans Serif" w:hAnsi="Times New Roman" w:cs="Times New Roman"/>
                <w:szCs w:val="24"/>
                <w:lang w:val="mk"/>
              </w:rPr>
            </w:pPr>
            <w:r>
              <w:rPr>
                <w:rFonts w:ascii="Times New Roman" w:eastAsia="Microsoft Sans Serif" w:hAnsi="Times New Roman" w:cs="Times New Roman"/>
                <w:szCs w:val="24"/>
                <w:lang w:val="mk"/>
              </w:rPr>
              <w:t>3</w:t>
            </w:r>
          </w:p>
        </w:tc>
        <w:tc>
          <w:tcPr>
            <w:tcW w:w="3098" w:type="dxa"/>
          </w:tcPr>
          <w:p w14:paraId="059C5EA0" w14:textId="553B5839" w:rsidR="00551784" w:rsidRPr="00BB2B3F" w:rsidRDefault="00C733E6" w:rsidP="00551784">
            <w:pPr>
              <w:ind w:left="90" w:right="-25"/>
              <w:rPr>
                <w:rFonts w:ascii="Times New Roman" w:eastAsia="Microsoft Sans Serif" w:hAnsi="Times New Roman" w:cs="Times New Roman"/>
                <w:szCs w:val="24"/>
                <w:lang w:val="mk"/>
              </w:rPr>
            </w:pPr>
            <w:r>
              <w:rPr>
                <w:rFonts w:ascii="Times New Roman" w:eastAsia="Trebuchet MS" w:hAnsi="Times New Roman" w:cs="Times New Roman"/>
                <w:szCs w:val="24"/>
                <w:lang w:val="mk"/>
              </w:rPr>
              <w:t>Набавка и п</w:t>
            </w:r>
            <w:r w:rsidR="00551784" w:rsidRPr="00444CD0">
              <w:rPr>
                <w:rFonts w:ascii="Times New Roman" w:eastAsia="Trebuchet MS" w:hAnsi="Times New Roman" w:cs="Times New Roman"/>
                <w:szCs w:val="24"/>
                <w:lang w:val="mk"/>
              </w:rPr>
              <w:t>оставување на рачен против пожарен апарат</w:t>
            </w:r>
          </w:p>
        </w:tc>
        <w:tc>
          <w:tcPr>
            <w:tcW w:w="1195" w:type="dxa"/>
            <w:vAlign w:val="center"/>
            <w:hideMark/>
          </w:tcPr>
          <w:p w14:paraId="5AE6C583" w14:textId="6E77F14C"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r w:rsidR="00DD5505">
              <w:rPr>
                <w:rFonts w:ascii="Times New Roman" w:eastAsia="Microsoft Sans Serif" w:hAnsi="Times New Roman" w:cs="Times New Roman"/>
                <w:szCs w:val="24"/>
                <w:lang w:val="mk"/>
              </w:rPr>
              <w:t>парче</w:t>
            </w:r>
          </w:p>
        </w:tc>
        <w:tc>
          <w:tcPr>
            <w:tcW w:w="1275" w:type="dxa"/>
            <w:shd w:val="clear" w:color="000000" w:fill="D9D9D9"/>
            <w:vAlign w:val="center"/>
            <w:hideMark/>
          </w:tcPr>
          <w:p w14:paraId="623424EE" w14:textId="0A70E653"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r w:rsidR="00DD5505">
              <w:rPr>
                <w:rFonts w:ascii="Times New Roman" w:eastAsia="Microsoft Sans Serif" w:hAnsi="Times New Roman" w:cs="Times New Roman"/>
                <w:szCs w:val="24"/>
                <w:lang w:val="mk"/>
              </w:rPr>
              <w:t>1</w:t>
            </w:r>
          </w:p>
        </w:tc>
        <w:tc>
          <w:tcPr>
            <w:tcW w:w="1506" w:type="dxa"/>
            <w:shd w:val="clear" w:color="000000" w:fill="D9D9D9"/>
            <w:noWrap/>
            <w:vAlign w:val="center"/>
            <w:hideMark/>
          </w:tcPr>
          <w:p w14:paraId="05799F59" w14:textId="77777777"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612" w:type="dxa"/>
            <w:noWrap/>
            <w:vAlign w:val="center"/>
          </w:tcPr>
          <w:p w14:paraId="25E2C77D" w14:textId="77777777" w:rsidR="00551784" w:rsidRPr="00BB2B3F" w:rsidRDefault="00551784" w:rsidP="00551784">
            <w:pPr>
              <w:ind w:left="90" w:right="-25"/>
              <w:rPr>
                <w:rFonts w:ascii="Times New Roman" w:eastAsia="Microsoft Sans Serif" w:hAnsi="Times New Roman" w:cs="Times New Roman"/>
                <w:szCs w:val="24"/>
                <w:lang w:val="mk"/>
              </w:rPr>
            </w:pPr>
          </w:p>
        </w:tc>
      </w:tr>
      <w:tr w:rsidR="00551784" w:rsidRPr="00BB2B3F" w14:paraId="21AF7EF7" w14:textId="77777777" w:rsidTr="00551784">
        <w:trPr>
          <w:trHeight w:val="682"/>
        </w:trPr>
        <w:tc>
          <w:tcPr>
            <w:tcW w:w="674" w:type="dxa"/>
            <w:vAlign w:val="center"/>
            <w:hideMark/>
          </w:tcPr>
          <w:p w14:paraId="4A05D02A" w14:textId="53156852"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lastRenderedPageBreak/>
              <w:t> </w:t>
            </w:r>
            <w:r w:rsidR="00F35AE2">
              <w:rPr>
                <w:rFonts w:ascii="Times New Roman" w:eastAsia="Microsoft Sans Serif" w:hAnsi="Times New Roman" w:cs="Times New Roman"/>
                <w:szCs w:val="24"/>
                <w:lang w:val="mk"/>
              </w:rPr>
              <w:t>4</w:t>
            </w:r>
          </w:p>
        </w:tc>
        <w:tc>
          <w:tcPr>
            <w:tcW w:w="3098" w:type="dxa"/>
          </w:tcPr>
          <w:p w14:paraId="5C0FB53F" w14:textId="38C75BB1" w:rsidR="00551784" w:rsidRPr="00BB2B3F" w:rsidRDefault="00551784" w:rsidP="00551784">
            <w:pPr>
              <w:ind w:left="90" w:right="-25"/>
              <w:rPr>
                <w:rFonts w:ascii="Times New Roman" w:eastAsia="Microsoft Sans Serif" w:hAnsi="Times New Roman" w:cs="Times New Roman"/>
                <w:szCs w:val="24"/>
                <w:lang w:val="mk"/>
              </w:rPr>
            </w:pPr>
            <w:r w:rsidRPr="00444CD0">
              <w:rPr>
                <w:rFonts w:ascii="Times New Roman" w:eastAsia="Trebuchet MS" w:hAnsi="Times New Roman" w:cs="Times New Roman"/>
                <w:szCs w:val="24"/>
                <w:lang w:val="mk"/>
              </w:rPr>
              <w:t xml:space="preserve">Набавка транспорт и монтажа </w:t>
            </w:r>
            <w:r w:rsidR="00F35AE2">
              <w:rPr>
                <w:rFonts w:ascii="Times New Roman" w:eastAsia="Trebuchet MS" w:hAnsi="Times New Roman" w:cs="Times New Roman"/>
                <w:szCs w:val="24"/>
                <w:lang w:val="mk"/>
              </w:rPr>
              <w:t>во</w:t>
            </w:r>
            <w:r w:rsidRPr="00444CD0">
              <w:rPr>
                <w:rFonts w:ascii="Times New Roman" w:eastAsia="Trebuchet MS" w:hAnsi="Times New Roman" w:cs="Times New Roman"/>
                <w:szCs w:val="24"/>
                <w:lang w:val="mk"/>
              </w:rPr>
              <w:t xml:space="preserve"> плафо</w:t>
            </w:r>
            <w:r w:rsidR="00F35AE2">
              <w:rPr>
                <w:rFonts w:ascii="Times New Roman" w:eastAsia="Trebuchet MS" w:hAnsi="Times New Roman" w:cs="Times New Roman"/>
                <w:szCs w:val="24"/>
                <w:lang w:val="mk-MK"/>
              </w:rPr>
              <w:t>н</w:t>
            </w:r>
            <w:r w:rsidRPr="00444CD0">
              <w:rPr>
                <w:rFonts w:ascii="Times New Roman" w:eastAsia="Trebuchet MS" w:hAnsi="Times New Roman" w:cs="Times New Roman"/>
                <w:szCs w:val="24"/>
                <w:lang w:val="mk"/>
              </w:rPr>
              <w:t xml:space="preserve"> на адресабилен оптички детектор на дим комплет со држач за гас и чад</w:t>
            </w:r>
            <w:r w:rsidR="00DD5505">
              <w:rPr>
                <w:rFonts w:ascii="Times New Roman" w:eastAsia="Trebuchet MS" w:hAnsi="Times New Roman" w:cs="Times New Roman"/>
                <w:szCs w:val="24"/>
                <w:lang w:val="mk"/>
              </w:rPr>
              <w:t>.</w:t>
            </w:r>
          </w:p>
        </w:tc>
        <w:tc>
          <w:tcPr>
            <w:tcW w:w="1195" w:type="dxa"/>
            <w:vAlign w:val="center"/>
            <w:hideMark/>
          </w:tcPr>
          <w:p w14:paraId="61A9117E" w14:textId="4BAE34E8"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r w:rsidR="00DD5505">
              <w:rPr>
                <w:rFonts w:ascii="Times New Roman" w:eastAsia="Microsoft Sans Serif" w:hAnsi="Times New Roman" w:cs="Times New Roman"/>
                <w:szCs w:val="24"/>
                <w:lang w:val="mk"/>
              </w:rPr>
              <w:t>парче</w:t>
            </w:r>
          </w:p>
        </w:tc>
        <w:tc>
          <w:tcPr>
            <w:tcW w:w="1275" w:type="dxa"/>
            <w:shd w:val="clear" w:color="000000" w:fill="D9D9D9"/>
            <w:vAlign w:val="center"/>
            <w:hideMark/>
          </w:tcPr>
          <w:p w14:paraId="2E110649" w14:textId="1AA4CDAF" w:rsidR="00551784" w:rsidRPr="00BB2B3F" w:rsidRDefault="00DD5505" w:rsidP="00551784">
            <w:pPr>
              <w:ind w:left="90" w:right="-25"/>
              <w:rPr>
                <w:rFonts w:ascii="Times New Roman" w:eastAsia="Microsoft Sans Serif" w:hAnsi="Times New Roman" w:cs="Times New Roman"/>
                <w:szCs w:val="24"/>
                <w:lang w:val="mk"/>
              </w:rPr>
            </w:pPr>
            <w:r>
              <w:rPr>
                <w:rFonts w:ascii="Times New Roman" w:eastAsia="Microsoft Sans Serif" w:hAnsi="Times New Roman" w:cs="Times New Roman"/>
                <w:szCs w:val="24"/>
                <w:lang w:val="mk"/>
              </w:rPr>
              <w:t>1</w:t>
            </w:r>
          </w:p>
        </w:tc>
        <w:tc>
          <w:tcPr>
            <w:tcW w:w="1506" w:type="dxa"/>
            <w:shd w:val="clear" w:color="000000" w:fill="D9D9D9"/>
            <w:noWrap/>
            <w:vAlign w:val="bottom"/>
            <w:hideMark/>
          </w:tcPr>
          <w:p w14:paraId="5E2AED7E" w14:textId="77777777" w:rsidR="00551784" w:rsidRPr="00BB2B3F" w:rsidRDefault="00551784" w:rsidP="00551784">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612" w:type="dxa"/>
            <w:shd w:val="clear" w:color="000000" w:fill="FFFFFF"/>
            <w:noWrap/>
            <w:vAlign w:val="bottom"/>
          </w:tcPr>
          <w:p w14:paraId="2FE5E5D9" w14:textId="77777777" w:rsidR="00551784" w:rsidRPr="00BB2B3F" w:rsidRDefault="00551784" w:rsidP="00551784">
            <w:pPr>
              <w:ind w:left="90" w:right="-25"/>
              <w:rPr>
                <w:rFonts w:ascii="Times New Roman" w:eastAsia="Microsoft Sans Serif" w:hAnsi="Times New Roman" w:cs="Times New Roman"/>
                <w:szCs w:val="24"/>
                <w:lang w:val="mk"/>
              </w:rPr>
            </w:pPr>
          </w:p>
        </w:tc>
      </w:tr>
      <w:tr w:rsidR="00551784" w:rsidRPr="00BB2B3F" w14:paraId="25E17244" w14:textId="77777777" w:rsidTr="00551784">
        <w:trPr>
          <w:trHeight w:val="682"/>
        </w:trPr>
        <w:tc>
          <w:tcPr>
            <w:tcW w:w="674" w:type="dxa"/>
            <w:vAlign w:val="center"/>
          </w:tcPr>
          <w:p w14:paraId="1EC9632E" w14:textId="518AC017" w:rsidR="00551784" w:rsidRPr="00BB2B3F" w:rsidRDefault="00F35AE2" w:rsidP="00551784">
            <w:pPr>
              <w:ind w:left="90" w:right="-25"/>
              <w:rPr>
                <w:rFonts w:ascii="Times New Roman" w:eastAsia="Microsoft Sans Serif" w:hAnsi="Times New Roman" w:cs="Times New Roman"/>
                <w:szCs w:val="24"/>
                <w:lang w:val="mk"/>
              </w:rPr>
            </w:pPr>
            <w:r>
              <w:rPr>
                <w:rFonts w:ascii="Times New Roman" w:eastAsia="Microsoft Sans Serif" w:hAnsi="Times New Roman" w:cs="Times New Roman"/>
                <w:szCs w:val="24"/>
                <w:lang w:val="mk"/>
              </w:rPr>
              <w:t>5</w:t>
            </w:r>
          </w:p>
        </w:tc>
        <w:tc>
          <w:tcPr>
            <w:tcW w:w="3098" w:type="dxa"/>
          </w:tcPr>
          <w:p w14:paraId="2EEEA00C" w14:textId="482698F6" w:rsidR="00551784" w:rsidRPr="00BB2B3F" w:rsidRDefault="00551784" w:rsidP="00551784">
            <w:pPr>
              <w:ind w:left="90" w:right="-25"/>
              <w:rPr>
                <w:rFonts w:ascii="Times New Roman" w:eastAsia="Microsoft Sans Serif" w:hAnsi="Times New Roman" w:cs="Times New Roman"/>
                <w:szCs w:val="24"/>
                <w:lang w:val="mk"/>
              </w:rPr>
            </w:pPr>
            <w:r w:rsidRPr="00444CD0">
              <w:rPr>
                <w:rFonts w:ascii="Times New Roman" w:eastAsia="Trebuchet MS" w:hAnsi="Times New Roman" w:cs="Times New Roman"/>
                <w:szCs w:val="24"/>
                <w:lang w:val="mk"/>
              </w:rPr>
              <w:t xml:space="preserve">Набавка, транспорт и монтажа на плафонска светилка led 18W 4000K надградба.  </w:t>
            </w:r>
          </w:p>
        </w:tc>
        <w:tc>
          <w:tcPr>
            <w:tcW w:w="1195" w:type="dxa"/>
            <w:vAlign w:val="center"/>
          </w:tcPr>
          <w:p w14:paraId="137EB904" w14:textId="54FB5CA3" w:rsidR="00551784" w:rsidRPr="00BB2B3F" w:rsidRDefault="00DD5505" w:rsidP="00551784">
            <w:pPr>
              <w:ind w:left="90" w:right="-25"/>
              <w:rPr>
                <w:rFonts w:ascii="Times New Roman" w:eastAsia="Microsoft Sans Serif" w:hAnsi="Times New Roman" w:cs="Times New Roman"/>
                <w:szCs w:val="24"/>
                <w:lang w:val="mk"/>
              </w:rPr>
            </w:pPr>
            <w:r>
              <w:rPr>
                <w:rFonts w:ascii="Times New Roman" w:eastAsia="Microsoft Sans Serif" w:hAnsi="Times New Roman" w:cs="Times New Roman"/>
                <w:szCs w:val="24"/>
                <w:lang w:val="mk"/>
              </w:rPr>
              <w:t>парче</w:t>
            </w:r>
          </w:p>
        </w:tc>
        <w:tc>
          <w:tcPr>
            <w:tcW w:w="1275" w:type="dxa"/>
            <w:shd w:val="clear" w:color="000000" w:fill="D9D9D9"/>
            <w:vAlign w:val="center"/>
          </w:tcPr>
          <w:p w14:paraId="7F8C7AF5" w14:textId="001312EA" w:rsidR="00551784" w:rsidRPr="00BB2B3F" w:rsidRDefault="00DD5505" w:rsidP="00551784">
            <w:pPr>
              <w:ind w:left="90" w:right="-25"/>
              <w:rPr>
                <w:rFonts w:ascii="Times New Roman" w:eastAsia="Microsoft Sans Serif" w:hAnsi="Times New Roman" w:cs="Times New Roman"/>
                <w:szCs w:val="24"/>
                <w:lang w:val="mk"/>
              </w:rPr>
            </w:pPr>
            <w:r>
              <w:rPr>
                <w:rFonts w:ascii="Times New Roman" w:eastAsia="Microsoft Sans Serif" w:hAnsi="Times New Roman" w:cs="Times New Roman"/>
                <w:szCs w:val="24"/>
                <w:lang w:val="mk"/>
              </w:rPr>
              <w:t>3</w:t>
            </w:r>
          </w:p>
        </w:tc>
        <w:tc>
          <w:tcPr>
            <w:tcW w:w="1506" w:type="dxa"/>
            <w:shd w:val="clear" w:color="000000" w:fill="D9D9D9"/>
            <w:noWrap/>
            <w:vAlign w:val="bottom"/>
          </w:tcPr>
          <w:p w14:paraId="4B560529" w14:textId="77777777" w:rsidR="00551784" w:rsidRPr="00BB2B3F" w:rsidRDefault="00551784" w:rsidP="00551784">
            <w:pPr>
              <w:ind w:left="90" w:right="-25"/>
              <w:rPr>
                <w:rFonts w:ascii="Times New Roman" w:eastAsia="Microsoft Sans Serif" w:hAnsi="Times New Roman" w:cs="Times New Roman"/>
                <w:szCs w:val="24"/>
                <w:lang w:val="mk"/>
              </w:rPr>
            </w:pPr>
          </w:p>
        </w:tc>
        <w:tc>
          <w:tcPr>
            <w:tcW w:w="1612" w:type="dxa"/>
            <w:shd w:val="clear" w:color="000000" w:fill="FFFFFF"/>
            <w:noWrap/>
            <w:vAlign w:val="bottom"/>
          </w:tcPr>
          <w:p w14:paraId="3E10CEFC" w14:textId="77777777" w:rsidR="00551784" w:rsidRPr="00BB2B3F" w:rsidRDefault="00551784" w:rsidP="00551784">
            <w:pPr>
              <w:ind w:left="90" w:right="-25"/>
              <w:rPr>
                <w:rFonts w:ascii="Times New Roman" w:eastAsia="Microsoft Sans Serif" w:hAnsi="Times New Roman" w:cs="Times New Roman"/>
                <w:szCs w:val="24"/>
                <w:lang w:val="mk"/>
              </w:rPr>
            </w:pPr>
          </w:p>
        </w:tc>
      </w:tr>
      <w:tr w:rsidR="00503C3B" w:rsidRPr="00BB2B3F" w14:paraId="4A0568AA" w14:textId="77777777" w:rsidTr="00551784">
        <w:trPr>
          <w:trHeight w:val="345"/>
        </w:trPr>
        <w:tc>
          <w:tcPr>
            <w:tcW w:w="674" w:type="dxa"/>
            <w:shd w:val="clear" w:color="000000" w:fill="95B3D7"/>
            <w:hideMark/>
          </w:tcPr>
          <w:p w14:paraId="64A687FE"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3098" w:type="dxa"/>
            <w:shd w:val="clear" w:color="000000" w:fill="95B3D7"/>
            <w:hideMark/>
          </w:tcPr>
          <w:p w14:paraId="63BC194D"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Вкупно</w:t>
            </w:r>
          </w:p>
        </w:tc>
        <w:tc>
          <w:tcPr>
            <w:tcW w:w="1195" w:type="dxa"/>
            <w:shd w:val="clear" w:color="000000" w:fill="95B3D7"/>
            <w:hideMark/>
          </w:tcPr>
          <w:p w14:paraId="42238CBE"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275" w:type="dxa"/>
            <w:shd w:val="clear" w:color="000000" w:fill="95B3D7"/>
            <w:hideMark/>
          </w:tcPr>
          <w:p w14:paraId="68DB32D5"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506" w:type="dxa"/>
            <w:shd w:val="clear" w:color="000000" w:fill="95B3D7"/>
            <w:hideMark/>
          </w:tcPr>
          <w:p w14:paraId="3C39FF1A"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612" w:type="dxa"/>
            <w:shd w:val="clear" w:color="000000" w:fill="95B3D7"/>
          </w:tcPr>
          <w:p w14:paraId="17FC6D9A" w14:textId="77777777" w:rsidR="00503C3B" w:rsidRPr="00BB2B3F" w:rsidRDefault="00503C3B" w:rsidP="002B4F3C">
            <w:pPr>
              <w:ind w:left="90" w:right="-25"/>
              <w:rPr>
                <w:rFonts w:ascii="Times New Roman" w:eastAsia="Microsoft Sans Serif" w:hAnsi="Times New Roman" w:cs="Times New Roman"/>
                <w:szCs w:val="24"/>
                <w:lang w:val="mk"/>
              </w:rPr>
            </w:pPr>
          </w:p>
        </w:tc>
      </w:tr>
      <w:tr w:rsidR="00503C3B" w:rsidRPr="00BB2B3F" w14:paraId="46280191" w14:textId="77777777" w:rsidTr="00551784">
        <w:trPr>
          <w:trHeight w:val="345"/>
        </w:trPr>
        <w:tc>
          <w:tcPr>
            <w:tcW w:w="674" w:type="dxa"/>
            <w:shd w:val="clear" w:color="000000" w:fill="95B3D7"/>
            <w:hideMark/>
          </w:tcPr>
          <w:p w14:paraId="4C8D12AE"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3098" w:type="dxa"/>
            <w:shd w:val="clear" w:color="000000" w:fill="95B3D7"/>
            <w:hideMark/>
          </w:tcPr>
          <w:p w14:paraId="5B127DA4"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ДДВ</w:t>
            </w:r>
          </w:p>
        </w:tc>
        <w:tc>
          <w:tcPr>
            <w:tcW w:w="1195" w:type="dxa"/>
            <w:shd w:val="clear" w:color="000000" w:fill="95B3D7"/>
            <w:hideMark/>
          </w:tcPr>
          <w:p w14:paraId="6F6AF403"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275" w:type="dxa"/>
            <w:shd w:val="clear" w:color="000000" w:fill="95B3D7"/>
            <w:hideMark/>
          </w:tcPr>
          <w:p w14:paraId="75200575"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506" w:type="dxa"/>
            <w:shd w:val="clear" w:color="000000" w:fill="95B3D7"/>
            <w:hideMark/>
          </w:tcPr>
          <w:p w14:paraId="687E48C5"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612" w:type="dxa"/>
            <w:shd w:val="clear" w:color="000000" w:fill="95B3D7"/>
          </w:tcPr>
          <w:p w14:paraId="4FBAA3BA" w14:textId="77777777" w:rsidR="00503C3B" w:rsidRPr="00BB2B3F" w:rsidRDefault="00503C3B" w:rsidP="002B4F3C">
            <w:pPr>
              <w:ind w:left="90" w:right="-25"/>
              <w:rPr>
                <w:rFonts w:ascii="Times New Roman" w:eastAsia="Microsoft Sans Serif" w:hAnsi="Times New Roman" w:cs="Times New Roman"/>
                <w:szCs w:val="24"/>
                <w:lang w:val="mk"/>
              </w:rPr>
            </w:pPr>
          </w:p>
        </w:tc>
      </w:tr>
      <w:tr w:rsidR="00503C3B" w:rsidRPr="00BB2B3F" w14:paraId="0A7FC4E5" w14:textId="77777777" w:rsidTr="00551784">
        <w:trPr>
          <w:trHeight w:val="345"/>
        </w:trPr>
        <w:tc>
          <w:tcPr>
            <w:tcW w:w="674" w:type="dxa"/>
            <w:shd w:val="clear" w:color="000000" w:fill="95B3D7"/>
            <w:hideMark/>
          </w:tcPr>
          <w:p w14:paraId="07D10034"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3098" w:type="dxa"/>
            <w:shd w:val="clear" w:color="000000" w:fill="95B3D7"/>
            <w:hideMark/>
          </w:tcPr>
          <w:p w14:paraId="78018D46"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Вкупно со ДДВ</w:t>
            </w:r>
          </w:p>
        </w:tc>
        <w:tc>
          <w:tcPr>
            <w:tcW w:w="1195" w:type="dxa"/>
            <w:shd w:val="clear" w:color="000000" w:fill="95B3D7"/>
            <w:hideMark/>
          </w:tcPr>
          <w:p w14:paraId="6E95B415"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275" w:type="dxa"/>
            <w:shd w:val="clear" w:color="000000" w:fill="95B3D7"/>
            <w:hideMark/>
          </w:tcPr>
          <w:p w14:paraId="002A7B00"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506" w:type="dxa"/>
            <w:shd w:val="clear" w:color="000000" w:fill="95B3D7"/>
            <w:hideMark/>
          </w:tcPr>
          <w:p w14:paraId="78BD5BBB" w14:textId="77777777" w:rsidR="00503C3B" w:rsidRPr="00BB2B3F" w:rsidRDefault="00503C3B" w:rsidP="002B4F3C">
            <w:pPr>
              <w:ind w:left="90" w:right="-25"/>
              <w:rPr>
                <w:rFonts w:ascii="Times New Roman" w:eastAsia="Microsoft Sans Serif" w:hAnsi="Times New Roman" w:cs="Times New Roman"/>
                <w:szCs w:val="24"/>
                <w:lang w:val="mk"/>
              </w:rPr>
            </w:pPr>
            <w:r w:rsidRPr="00BB2B3F">
              <w:rPr>
                <w:rFonts w:ascii="Times New Roman" w:eastAsia="Microsoft Sans Serif" w:hAnsi="Times New Roman" w:cs="Times New Roman"/>
                <w:szCs w:val="24"/>
                <w:lang w:val="mk"/>
              </w:rPr>
              <w:t> </w:t>
            </w:r>
          </w:p>
        </w:tc>
        <w:tc>
          <w:tcPr>
            <w:tcW w:w="1612" w:type="dxa"/>
            <w:shd w:val="clear" w:color="000000" w:fill="95B3D7"/>
          </w:tcPr>
          <w:p w14:paraId="1374FFA3" w14:textId="77777777" w:rsidR="00503C3B" w:rsidRPr="00BB2B3F" w:rsidRDefault="00503C3B" w:rsidP="002B4F3C">
            <w:pPr>
              <w:ind w:left="90" w:right="-25"/>
              <w:rPr>
                <w:rFonts w:ascii="Times New Roman" w:eastAsia="Microsoft Sans Serif" w:hAnsi="Times New Roman" w:cs="Times New Roman"/>
                <w:szCs w:val="24"/>
                <w:lang w:val="mk"/>
              </w:rPr>
            </w:pPr>
          </w:p>
        </w:tc>
      </w:tr>
    </w:tbl>
    <w:p w14:paraId="7E0B3A01" w14:textId="60B47652" w:rsidR="0075020B" w:rsidRPr="0075020B" w:rsidRDefault="0075020B" w:rsidP="0075020B">
      <w:pPr>
        <w:spacing w:before="120" w:after="120"/>
        <w:jc w:val="both"/>
        <w:rPr>
          <w:rFonts w:ascii="Times New Roman" w:eastAsiaTheme="minorHAnsi" w:hAnsi="Times New Roman" w:cs="Times New Roman"/>
          <w:color w:val="000000"/>
          <w:szCs w:val="24"/>
        </w:rPr>
      </w:pPr>
      <w:bookmarkStart w:id="2" w:name="_Toc198299514"/>
      <w:bookmarkStart w:id="3" w:name="_Toc198299522"/>
      <w:bookmarkEnd w:id="2"/>
      <w:bookmarkEnd w:id="3"/>
      <w:proofErr w:type="spellStart"/>
      <w:r w:rsidRPr="0075020B">
        <w:rPr>
          <w:rFonts w:ascii="Times New Roman" w:eastAsia="Times New Roman" w:hAnsi="Times New Roman" w:cs="Times New Roman"/>
          <w:b/>
          <w:color w:val="000000"/>
          <w:szCs w:val="24"/>
          <w:lang w:bidi="en-US"/>
        </w:rPr>
        <w:t>Напомена</w:t>
      </w:r>
      <w:proofErr w:type="spellEnd"/>
      <w:r w:rsidRPr="0075020B">
        <w:rPr>
          <w:rFonts w:ascii="Times New Roman" w:eastAsia="Times New Roman" w:hAnsi="Times New Roman" w:cs="Times New Roman"/>
          <w:b/>
          <w:color w:val="000000"/>
          <w:szCs w:val="24"/>
          <w:lang w:bidi="en-US"/>
        </w:rPr>
        <w:t xml:space="preserve">: </w:t>
      </w:r>
      <w:proofErr w:type="spellStart"/>
      <w:r w:rsidRPr="0075020B">
        <w:rPr>
          <w:rFonts w:ascii="Times New Roman" w:eastAsia="Times New Roman" w:hAnsi="Times New Roman" w:cs="Times New Roman"/>
          <w:b/>
          <w:color w:val="000000"/>
          <w:szCs w:val="24"/>
          <w:lang w:bidi="en-US"/>
        </w:rPr>
        <w:t>Генерални</w:t>
      </w:r>
      <w:proofErr w:type="spellEnd"/>
      <w:r w:rsidRPr="0075020B">
        <w:rPr>
          <w:rFonts w:ascii="Times New Roman" w:eastAsia="Times New Roman" w:hAnsi="Times New Roman" w:cs="Times New Roman"/>
          <w:b/>
          <w:color w:val="000000"/>
          <w:szCs w:val="24"/>
          <w:lang w:bidi="en-US"/>
        </w:rPr>
        <w:t xml:space="preserve"> </w:t>
      </w:r>
      <w:proofErr w:type="spellStart"/>
      <w:r w:rsidRPr="0075020B">
        <w:rPr>
          <w:rFonts w:ascii="Times New Roman" w:eastAsia="Times New Roman" w:hAnsi="Times New Roman" w:cs="Times New Roman"/>
          <w:b/>
          <w:color w:val="000000"/>
          <w:szCs w:val="24"/>
          <w:lang w:bidi="en-US"/>
        </w:rPr>
        <w:t>забелешки</w:t>
      </w:r>
      <w:proofErr w:type="spellEnd"/>
    </w:p>
    <w:p w14:paraId="0FBD26D0" w14:textId="77777777" w:rsidR="0075020B" w:rsidRPr="0075020B" w:rsidRDefault="0075020B" w:rsidP="0075020B">
      <w:pPr>
        <w:spacing w:before="120" w:after="120"/>
        <w:jc w:val="both"/>
        <w:rPr>
          <w:rFonts w:ascii="Times New Roman" w:hAnsi="Times New Roman" w:cs="Times New Roman"/>
          <w:color w:val="000000"/>
          <w:szCs w:val="24"/>
        </w:rPr>
      </w:pPr>
      <w:proofErr w:type="spellStart"/>
      <w:r w:rsidRPr="0075020B">
        <w:rPr>
          <w:rFonts w:ascii="Times New Roman" w:eastAsia="Times New Roman" w:hAnsi="Times New Roman" w:cs="Times New Roman"/>
          <w:color w:val="000000"/>
          <w:szCs w:val="24"/>
          <w:lang w:bidi="en-US"/>
        </w:rPr>
        <w:t>Сите</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материјали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бои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дезени</w:t>
      </w:r>
      <w:proofErr w:type="spellEnd"/>
      <w:r w:rsidRPr="0075020B">
        <w:rPr>
          <w:rFonts w:ascii="Times New Roman" w:eastAsia="Times New Roman" w:hAnsi="Times New Roman" w:cs="Times New Roman"/>
          <w:color w:val="000000"/>
          <w:szCs w:val="24"/>
          <w:lang w:bidi="en-US"/>
        </w:rPr>
        <w:t xml:space="preserve"> и </w:t>
      </w:r>
      <w:proofErr w:type="spellStart"/>
      <w:r w:rsidRPr="0075020B">
        <w:rPr>
          <w:rFonts w:ascii="Times New Roman" w:eastAsia="Times New Roman" w:hAnsi="Times New Roman" w:cs="Times New Roman"/>
          <w:color w:val="000000"/>
          <w:szCs w:val="24"/>
          <w:lang w:bidi="en-US"/>
        </w:rPr>
        <w:t>модели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да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се</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потврдат</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од</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страна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на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Купувачот</w:t>
      </w:r>
      <w:proofErr w:type="spellEnd"/>
      <w:r w:rsidRPr="0075020B">
        <w:rPr>
          <w:rFonts w:ascii="Times New Roman" w:eastAsia="Times New Roman" w:hAnsi="Times New Roman" w:cs="Times New Roman"/>
          <w:color w:val="000000"/>
          <w:szCs w:val="24"/>
          <w:lang w:bidi="en-US"/>
        </w:rPr>
        <w:t>.</w:t>
      </w:r>
    </w:p>
    <w:p w14:paraId="6686A325" w14:textId="062C0C0C" w:rsidR="0075020B" w:rsidRPr="00F35AE2" w:rsidRDefault="0075020B" w:rsidP="0075020B">
      <w:pPr>
        <w:spacing w:before="120" w:after="120"/>
        <w:jc w:val="both"/>
        <w:rPr>
          <w:rFonts w:ascii="Times New Roman" w:hAnsi="Times New Roman" w:cs="Times New Roman"/>
          <w:color w:val="000000"/>
          <w:szCs w:val="24"/>
          <w:lang w:val="mk-MK"/>
        </w:rPr>
      </w:pPr>
      <w:proofErr w:type="spellStart"/>
      <w:r w:rsidRPr="0075020B">
        <w:rPr>
          <w:rFonts w:ascii="Times New Roman" w:eastAsia="Times New Roman" w:hAnsi="Times New Roman" w:cs="Times New Roman"/>
          <w:color w:val="000000"/>
          <w:szCs w:val="24"/>
          <w:lang w:bidi="en-US"/>
        </w:rPr>
        <w:t>За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сите</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наведени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спецификации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на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материјалите</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важи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или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еквивалентно</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на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но</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притоа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понудувачот</w:t>
      </w:r>
      <w:proofErr w:type="spellEnd"/>
      <w:r w:rsidRPr="0075020B">
        <w:rPr>
          <w:rFonts w:ascii="Times New Roman" w:eastAsia="Times New Roman" w:hAnsi="Times New Roman" w:cs="Times New Roman"/>
          <w:color w:val="000000"/>
          <w:szCs w:val="24"/>
          <w:lang w:bidi="en-US"/>
        </w:rPr>
        <w:t>/</w:t>
      </w:r>
      <w:proofErr w:type="spellStart"/>
      <w:r w:rsidRPr="0075020B">
        <w:rPr>
          <w:rFonts w:ascii="Times New Roman" w:eastAsia="Times New Roman" w:hAnsi="Times New Roman" w:cs="Times New Roman"/>
          <w:color w:val="000000"/>
          <w:szCs w:val="24"/>
          <w:lang w:bidi="en-US"/>
        </w:rPr>
        <w:t>изведувачот</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треба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со</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примери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да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докаже</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дека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материјалот</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кој</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го</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нуди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како</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еквивалентен</w:t>
      </w:r>
      <w:proofErr w:type="spellEnd"/>
      <w:r w:rsidRPr="0075020B">
        <w:rPr>
          <w:rFonts w:ascii="Times New Roman" w:eastAsia="Times New Roman" w:hAnsi="Times New Roman" w:cs="Times New Roman"/>
          <w:color w:val="000000"/>
          <w:szCs w:val="24"/>
          <w:lang w:bidi="en-US"/>
        </w:rPr>
        <w:t xml:space="preserve"> </w:t>
      </w:r>
      <w:proofErr w:type="spellStart"/>
      <w:proofErr w:type="gramStart"/>
      <w:r w:rsidRPr="0075020B">
        <w:rPr>
          <w:rFonts w:ascii="Times New Roman" w:eastAsia="Times New Roman" w:hAnsi="Times New Roman" w:cs="Times New Roman"/>
          <w:color w:val="000000"/>
          <w:szCs w:val="24"/>
          <w:lang w:bidi="en-US"/>
        </w:rPr>
        <w:t>на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за</w:t>
      </w:r>
      <w:proofErr w:type="spellEnd"/>
      <w:proofErr w:type="gram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замена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има</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исти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или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подобри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карактеристики</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од</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наведениот</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во</w:t>
      </w:r>
      <w:proofErr w:type="spellEnd"/>
      <w:r w:rsidRPr="0075020B">
        <w:rPr>
          <w:rFonts w:ascii="Times New Roman" w:eastAsia="Times New Roman" w:hAnsi="Times New Roman" w:cs="Times New Roman"/>
          <w:color w:val="000000"/>
          <w:szCs w:val="24"/>
          <w:lang w:bidi="en-US"/>
        </w:rPr>
        <w:t xml:space="preserve"> </w:t>
      </w:r>
      <w:proofErr w:type="spellStart"/>
      <w:r w:rsidRPr="0075020B">
        <w:rPr>
          <w:rFonts w:ascii="Times New Roman" w:eastAsia="Times New Roman" w:hAnsi="Times New Roman" w:cs="Times New Roman"/>
          <w:color w:val="000000"/>
          <w:szCs w:val="24"/>
          <w:lang w:bidi="en-US"/>
        </w:rPr>
        <w:t>предмерот</w:t>
      </w:r>
      <w:proofErr w:type="spellEnd"/>
      <w:r w:rsidRPr="0075020B">
        <w:rPr>
          <w:rFonts w:ascii="Times New Roman" w:eastAsia="Times New Roman" w:hAnsi="Times New Roman" w:cs="Times New Roman"/>
          <w:color w:val="000000"/>
          <w:szCs w:val="24"/>
          <w:lang w:bidi="en-US"/>
        </w:rPr>
        <w:t>.</w:t>
      </w:r>
    </w:p>
    <w:p w14:paraId="0337F37D" w14:textId="77777777" w:rsidR="00503C3B" w:rsidRDefault="00503C3B" w:rsidP="00DD5505">
      <w:pPr>
        <w:spacing w:after="160" w:line="259" w:lineRule="auto"/>
        <w:rPr>
          <w:rFonts w:ascii="Times New Roman" w:eastAsia="Microsoft Sans Serif" w:hAnsi="Times New Roman" w:cs="Times New Roman"/>
          <w:szCs w:val="24"/>
          <w:lang w:val="mk"/>
        </w:rPr>
      </w:pPr>
    </w:p>
    <w:sectPr w:rsidR="00503C3B" w:rsidSect="00F35AE2">
      <w:headerReference w:type="default" r:id="rId10"/>
      <w:footerReference w:type="default" r:id="rId11"/>
      <w:headerReference w:type="first" r:id="rId12"/>
      <w:footerReference w:type="first" r:id="rId13"/>
      <w:pgSz w:w="12240" w:h="15840"/>
      <w:pgMar w:top="1350" w:right="1260" w:bottom="1260" w:left="1260" w:header="712" w:footer="22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5A8AF" w14:textId="77777777" w:rsidR="00895FEB" w:rsidRDefault="00895FEB" w:rsidP="003833B9">
      <w:pPr>
        <w:spacing w:after="0" w:line="240" w:lineRule="auto"/>
      </w:pPr>
      <w:r>
        <w:separator/>
      </w:r>
    </w:p>
  </w:endnote>
  <w:endnote w:type="continuationSeparator" w:id="0">
    <w:p w14:paraId="2FC1810E" w14:textId="77777777" w:rsidR="00895FEB" w:rsidRDefault="00895FEB" w:rsidP="0038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Cn Light">
    <w:altName w:val="Calibri"/>
    <w:panose1 w:val="00000000000000000000"/>
    <w:charset w:val="00"/>
    <w:family w:val="modern"/>
    <w:notTrueType/>
    <w:pitch w:val="variable"/>
    <w:sig w:usb0="A00002AF" w:usb1="5000204B"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671765"/>
      <w:docPartObj>
        <w:docPartGallery w:val="Page Numbers (Bottom of Page)"/>
        <w:docPartUnique/>
      </w:docPartObj>
    </w:sdtPr>
    <w:sdtEndPr>
      <w:rPr>
        <w:noProof/>
      </w:rPr>
    </w:sdtEndPr>
    <w:sdtContent>
      <w:p w14:paraId="18EB367D" w14:textId="77777777" w:rsidR="00503C3B" w:rsidRDefault="00503C3B">
        <w:pPr>
          <w:pStyle w:val="Footer"/>
          <w:jc w:val="right"/>
        </w:pPr>
        <w:r>
          <w:fldChar w:fldCharType="begin"/>
        </w:r>
        <w:r>
          <w:instrText xml:space="preserve"> PAGE   \* MERGEFORMAT </w:instrText>
        </w:r>
        <w:r>
          <w:fldChar w:fldCharType="separate"/>
        </w:r>
        <w:r>
          <w:rPr>
            <w:noProof/>
          </w:rPr>
          <w:t>12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9547" w14:textId="77777777" w:rsidR="00503C3B" w:rsidRDefault="00503C3B">
    <w:pPr>
      <w:pStyle w:val="Footer"/>
      <w:jc w:val="right"/>
    </w:pPr>
  </w:p>
  <w:p w14:paraId="22BB7739" w14:textId="77777777" w:rsidR="00503C3B" w:rsidRDefault="00503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7A8F0" w14:textId="77777777" w:rsidR="00895FEB" w:rsidRDefault="00895FEB" w:rsidP="003833B9">
      <w:pPr>
        <w:spacing w:after="0" w:line="240" w:lineRule="auto"/>
      </w:pPr>
      <w:r>
        <w:separator/>
      </w:r>
    </w:p>
  </w:footnote>
  <w:footnote w:type="continuationSeparator" w:id="0">
    <w:p w14:paraId="0D10F9BE" w14:textId="77777777" w:rsidR="00895FEB" w:rsidRDefault="00895FEB" w:rsidP="00383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0AC5" w14:textId="77777777" w:rsidR="00503C3B" w:rsidRPr="00BB2B3F" w:rsidRDefault="00503C3B" w:rsidP="006848FF">
    <w:pPr>
      <w:spacing w:after="0"/>
      <w:jc w:val="cent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6F89" w14:textId="77777777" w:rsidR="00503C3B" w:rsidRDefault="00503C3B" w:rsidP="006848FF">
    <w:pPr>
      <w:pStyle w:val="NormalWeb"/>
      <w:jc w:val="center"/>
    </w:pPr>
    <w:r>
      <w:rPr>
        <w:noProof/>
      </w:rPr>
      <w:drawing>
        <wp:inline distT="0" distB="0" distL="0" distR="0" wp14:anchorId="16CEEA56" wp14:editId="1B009CEB">
          <wp:extent cx="1407381" cy="707904"/>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9363" cy="718961"/>
                  </a:xfrm>
                  <a:prstGeom prst="rect">
                    <a:avLst/>
                  </a:prstGeom>
                  <a:noFill/>
                  <a:ln>
                    <a:noFill/>
                  </a:ln>
                </pic:spPr>
              </pic:pic>
            </a:graphicData>
          </a:graphic>
        </wp:inline>
      </w:drawing>
    </w:r>
  </w:p>
  <w:p w14:paraId="0F6DA0C1" w14:textId="77777777" w:rsidR="00503C3B" w:rsidRDefault="00503C3B" w:rsidP="006848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65CA"/>
    <w:multiLevelType w:val="hybridMultilevel"/>
    <w:tmpl w:val="26B661E6"/>
    <w:lvl w:ilvl="0" w:tplc="96FCAB30">
      <w:start w:val="1"/>
      <w:numFmt w:val="lowerRoman"/>
      <w:lvlText w:val="(%1)"/>
      <w:lvlJc w:val="left"/>
      <w:pPr>
        <w:ind w:left="720" w:hanging="360"/>
      </w:pPr>
      <w:rPr>
        <w:rFonts w:ascii="Times New Roman" w:eastAsia="MS Gothic" w:hAnsi="Times New Roman" w:cs="Times New Roman" w:hint="default"/>
        <w:spacing w:val="-1"/>
        <w:w w:val="97"/>
        <w:sz w:val="20"/>
        <w:szCs w:val="20"/>
        <w:lang w:eastAsia="en-US" w:bidi="ar-SA"/>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 w15:restartNumberingAfterBreak="0">
    <w:nsid w:val="0877747C"/>
    <w:multiLevelType w:val="multilevel"/>
    <w:tmpl w:val="32AE8440"/>
    <w:lvl w:ilvl="0">
      <w:start w:val="1"/>
      <w:numFmt w:val="decimal"/>
      <w:lvlText w:val="%1."/>
      <w:lvlJc w:val="left"/>
      <w:pPr>
        <w:ind w:left="72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90" w:hanging="108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4950" w:hanging="1440"/>
      </w:pPr>
      <w:rPr>
        <w:rFonts w:hint="default"/>
      </w:rPr>
    </w:lvl>
    <w:lvl w:ilvl="8">
      <w:start w:val="1"/>
      <w:numFmt w:val="decimal"/>
      <w:isLgl/>
      <w:lvlText w:val="%1.%2.%3.%4.%5.%6.%7.%8.%9."/>
      <w:lvlJc w:val="left"/>
      <w:pPr>
        <w:ind w:left="5760" w:hanging="1800"/>
      </w:pPr>
      <w:rPr>
        <w:rFonts w:hint="default"/>
      </w:rPr>
    </w:lvl>
  </w:abstractNum>
  <w:abstractNum w:abstractNumId="2" w15:restartNumberingAfterBreak="0">
    <w:nsid w:val="091B0466"/>
    <w:multiLevelType w:val="hybridMultilevel"/>
    <w:tmpl w:val="249E0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545D8"/>
    <w:multiLevelType w:val="hybridMultilevel"/>
    <w:tmpl w:val="826264CE"/>
    <w:lvl w:ilvl="0" w:tplc="96FCAB30">
      <w:start w:val="1"/>
      <w:numFmt w:val="lowerRoman"/>
      <w:lvlText w:val="(%1)"/>
      <w:lvlJc w:val="left"/>
      <w:pPr>
        <w:ind w:left="1530" w:hanging="360"/>
      </w:pPr>
      <w:rPr>
        <w:rFonts w:ascii="Times New Roman" w:eastAsia="MS Gothic" w:hAnsi="Times New Roman" w:cs="Times New Roman" w:hint="default"/>
        <w:spacing w:val="-1"/>
        <w:w w:val="97"/>
        <w:sz w:val="20"/>
        <w:szCs w:val="20"/>
        <w:lang w:eastAsia="en-US" w:bidi="ar-SA"/>
      </w:rPr>
    </w:lvl>
    <w:lvl w:ilvl="1" w:tplc="042F0019" w:tentative="1">
      <w:start w:val="1"/>
      <w:numFmt w:val="lowerLetter"/>
      <w:lvlText w:val="%2."/>
      <w:lvlJc w:val="left"/>
      <w:pPr>
        <w:ind w:left="2250" w:hanging="360"/>
      </w:pPr>
    </w:lvl>
    <w:lvl w:ilvl="2" w:tplc="042F001B" w:tentative="1">
      <w:start w:val="1"/>
      <w:numFmt w:val="lowerRoman"/>
      <w:lvlText w:val="%3."/>
      <w:lvlJc w:val="right"/>
      <w:pPr>
        <w:ind w:left="2970" w:hanging="180"/>
      </w:pPr>
    </w:lvl>
    <w:lvl w:ilvl="3" w:tplc="042F000F" w:tentative="1">
      <w:start w:val="1"/>
      <w:numFmt w:val="decimal"/>
      <w:lvlText w:val="%4."/>
      <w:lvlJc w:val="left"/>
      <w:pPr>
        <w:ind w:left="3690" w:hanging="360"/>
      </w:pPr>
    </w:lvl>
    <w:lvl w:ilvl="4" w:tplc="042F0019" w:tentative="1">
      <w:start w:val="1"/>
      <w:numFmt w:val="lowerLetter"/>
      <w:lvlText w:val="%5."/>
      <w:lvlJc w:val="left"/>
      <w:pPr>
        <w:ind w:left="4410" w:hanging="360"/>
      </w:pPr>
    </w:lvl>
    <w:lvl w:ilvl="5" w:tplc="042F001B" w:tentative="1">
      <w:start w:val="1"/>
      <w:numFmt w:val="lowerRoman"/>
      <w:lvlText w:val="%6."/>
      <w:lvlJc w:val="right"/>
      <w:pPr>
        <w:ind w:left="5130" w:hanging="180"/>
      </w:pPr>
    </w:lvl>
    <w:lvl w:ilvl="6" w:tplc="042F000F" w:tentative="1">
      <w:start w:val="1"/>
      <w:numFmt w:val="decimal"/>
      <w:lvlText w:val="%7."/>
      <w:lvlJc w:val="left"/>
      <w:pPr>
        <w:ind w:left="5850" w:hanging="360"/>
      </w:pPr>
    </w:lvl>
    <w:lvl w:ilvl="7" w:tplc="042F0019" w:tentative="1">
      <w:start w:val="1"/>
      <w:numFmt w:val="lowerLetter"/>
      <w:lvlText w:val="%8."/>
      <w:lvlJc w:val="left"/>
      <w:pPr>
        <w:ind w:left="6570" w:hanging="360"/>
      </w:pPr>
    </w:lvl>
    <w:lvl w:ilvl="8" w:tplc="042F001B" w:tentative="1">
      <w:start w:val="1"/>
      <w:numFmt w:val="lowerRoman"/>
      <w:lvlText w:val="%9."/>
      <w:lvlJc w:val="right"/>
      <w:pPr>
        <w:ind w:left="7290" w:hanging="180"/>
      </w:pPr>
    </w:lvl>
  </w:abstractNum>
  <w:abstractNum w:abstractNumId="4" w15:restartNumberingAfterBreak="0">
    <w:nsid w:val="19700F65"/>
    <w:multiLevelType w:val="hybridMultilevel"/>
    <w:tmpl w:val="EDF8FF44"/>
    <w:lvl w:ilvl="0" w:tplc="86E8FE30">
      <w:start w:val="1"/>
      <w:numFmt w:val="decimal"/>
      <w:lvlText w:val="%1."/>
      <w:lvlJc w:val="left"/>
      <w:pPr>
        <w:ind w:left="720" w:hanging="720"/>
      </w:pPr>
      <w:rPr>
        <w:rFonts w:ascii="StobiSerifCn Light" w:eastAsia="Microsoft Sans Serif" w:hAnsi="StobiSerifCn Light" w:cs="Times New Roman" w:hint="default"/>
        <w:b/>
        <w:w w:val="100"/>
        <w:sz w:val="24"/>
        <w:szCs w:val="24"/>
        <w:lang w:eastAsia="en-US" w:bidi="ar-SA"/>
      </w:rPr>
    </w:lvl>
    <w:lvl w:ilvl="1" w:tplc="DE80831C">
      <w:start w:val="1"/>
      <w:numFmt w:val="lowerRoman"/>
      <w:lvlText w:val="(%2)"/>
      <w:lvlJc w:val="left"/>
      <w:pPr>
        <w:ind w:left="1675" w:hanging="196"/>
      </w:pPr>
      <w:rPr>
        <w:rFonts w:ascii="Microsoft Sans Serif" w:eastAsia="Microsoft Sans Serif" w:hAnsi="Microsoft Sans Serif" w:cs="Microsoft Sans Serif" w:hint="default"/>
        <w:spacing w:val="-1"/>
        <w:w w:val="97"/>
        <w:sz w:val="20"/>
        <w:szCs w:val="20"/>
        <w:lang w:eastAsia="en-US" w:bidi="ar-SA"/>
      </w:rPr>
    </w:lvl>
    <w:lvl w:ilvl="2" w:tplc="53EAB33C">
      <w:numFmt w:val="bullet"/>
      <w:lvlText w:val="•"/>
      <w:lvlJc w:val="left"/>
      <w:pPr>
        <w:ind w:left="1940" w:hanging="196"/>
      </w:pPr>
      <w:rPr>
        <w:rFonts w:hint="default"/>
        <w:lang w:eastAsia="en-US" w:bidi="ar-SA"/>
      </w:rPr>
    </w:lvl>
    <w:lvl w:ilvl="3" w:tplc="912A89B2">
      <w:numFmt w:val="bullet"/>
      <w:lvlText w:val="•"/>
      <w:lvlJc w:val="left"/>
      <w:pPr>
        <w:ind w:left="3090" w:hanging="196"/>
      </w:pPr>
      <w:rPr>
        <w:rFonts w:hint="default"/>
        <w:lang w:eastAsia="en-US" w:bidi="ar-SA"/>
      </w:rPr>
    </w:lvl>
    <w:lvl w:ilvl="4" w:tplc="10B42714">
      <w:numFmt w:val="bullet"/>
      <w:lvlText w:val="•"/>
      <w:lvlJc w:val="left"/>
      <w:pPr>
        <w:ind w:left="4240" w:hanging="196"/>
      </w:pPr>
      <w:rPr>
        <w:rFonts w:hint="default"/>
        <w:lang w:eastAsia="en-US" w:bidi="ar-SA"/>
      </w:rPr>
    </w:lvl>
    <w:lvl w:ilvl="5" w:tplc="6C1E58F6">
      <w:numFmt w:val="bullet"/>
      <w:lvlText w:val="•"/>
      <w:lvlJc w:val="left"/>
      <w:pPr>
        <w:ind w:left="5390" w:hanging="196"/>
      </w:pPr>
      <w:rPr>
        <w:rFonts w:hint="default"/>
        <w:lang w:eastAsia="en-US" w:bidi="ar-SA"/>
      </w:rPr>
    </w:lvl>
    <w:lvl w:ilvl="6" w:tplc="61F0C81A">
      <w:numFmt w:val="bullet"/>
      <w:lvlText w:val="•"/>
      <w:lvlJc w:val="left"/>
      <w:pPr>
        <w:ind w:left="6540" w:hanging="196"/>
      </w:pPr>
      <w:rPr>
        <w:rFonts w:hint="default"/>
        <w:lang w:eastAsia="en-US" w:bidi="ar-SA"/>
      </w:rPr>
    </w:lvl>
    <w:lvl w:ilvl="7" w:tplc="44E800EE">
      <w:numFmt w:val="bullet"/>
      <w:lvlText w:val="•"/>
      <w:lvlJc w:val="left"/>
      <w:pPr>
        <w:ind w:left="7690" w:hanging="196"/>
      </w:pPr>
      <w:rPr>
        <w:rFonts w:hint="default"/>
        <w:lang w:eastAsia="en-US" w:bidi="ar-SA"/>
      </w:rPr>
    </w:lvl>
    <w:lvl w:ilvl="8" w:tplc="2B641964">
      <w:numFmt w:val="bullet"/>
      <w:lvlText w:val="•"/>
      <w:lvlJc w:val="left"/>
      <w:pPr>
        <w:ind w:left="8840" w:hanging="196"/>
      </w:pPr>
      <w:rPr>
        <w:rFonts w:hint="default"/>
        <w:lang w:eastAsia="en-US" w:bidi="ar-SA"/>
      </w:rPr>
    </w:lvl>
  </w:abstractNum>
  <w:abstractNum w:abstractNumId="5" w15:restartNumberingAfterBreak="0">
    <w:nsid w:val="2A7C0F03"/>
    <w:multiLevelType w:val="hybridMultilevel"/>
    <w:tmpl w:val="26B661E6"/>
    <w:lvl w:ilvl="0" w:tplc="FFFFFFFF">
      <w:start w:val="1"/>
      <w:numFmt w:val="lowerRoman"/>
      <w:lvlText w:val="(%1)"/>
      <w:lvlJc w:val="left"/>
      <w:pPr>
        <w:ind w:left="720" w:hanging="360"/>
      </w:pPr>
      <w:rPr>
        <w:rFonts w:ascii="Times New Roman" w:eastAsia="MS Gothic" w:hAnsi="Times New Roman" w:cs="Times New Roman" w:hint="default"/>
        <w:spacing w:val="-1"/>
        <w:w w:val="97"/>
        <w:sz w:val="20"/>
        <w:szCs w:val="20"/>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4B1263"/>
    <w:multiLevelType w:val="hybridMultilevel"/>
    <w:tmpl w:val="4374288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383F0A63"/>
    <w:multiLevelType w:val="hybridMultilevel"/>
    <w:tmpl w:val="6760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162884"/>
    <w:multiLevelType w:val="hybridMultilevel"/>
    <w:tmpl w:val="D58C1A52"/>
    <w:lvl w:ilvl="0" w:tplc="2C6A3CD6">
      <w:start w:val="1"/>
      <w:numFmt w:val="decimal"/>
      <w:lvlText w:val="%1."/>
      <w:lvlJc w:val="left"/>
      <w:pPr>
        <w:tabs>
          <w:tab w:val="num" w:pos="1080"/>
        </w:tabs>
        <w:ind w:left="1080" w:hanging="720"/>
      </w:pPr>
      <w:rPr>
        <w:rFonts w:hint="default"/>
        <w:b w:val="0"/>
        <w:u w:val="none"/>
      </w:rPr>
    </w:lvl>
    <w:lvl w:ilvl="1" w:tplc="30D4A14C">
      <w:start w:val="1"/>
      <w:numFmt w:val="lowerRoman"/>
      <w:lvlText w:val="(%2)"/>
      <w:lvlJc w:val="left"/>
      <w:pPr>
        <w:tabs>
          <w:tab w:val="num" w:pos="1800"/>
        </w:tabs>
        <w:ind w:left="1800" w:hanging="72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D34065"/>
    <w:multiLevelType w:val="hybridMultilevel"/>
    <w:tmpl w:val="5CBE4C92"/>
    <w:lvl w:ilvl="0" w:tplc="030AFBFE">
      <w:start w:val="1"/>
      <w:numFmt w:val="low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4A2E3C"/>
    <w:multiLevelType w:val="hybridMultilevel"/>
    <w:tmpl w:val="87CE6EA0"/>
    <w:lvl w:ilvl="0" w:tplc="FFFFFFFF">
      <w:start w:val="1"/>
      <w:numFmt w:val="lowerRoman"/>
      <w:lvlText w:val="(%1)"/>
      <w:lvlJc w:val="left"/>
      <w:pPr>
        <w:ind w:left="720" w:hanging="360"/>
      </w:pPr>
      <w:rPr>
        <w:rFonts w:ascii="Times New Roman" w:eastAsia="MS Gothic" w:hAnsi="Times New Roman" w:cs="Times New Roman" w:hint="default"/>
        <w:spacing w:val="-1"/>
        <w:w w:val="97"/>
        <w:sz w:val="20"/>
        <w:szCs w:val="20"/>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EE63659"/>
    <w:multiLevelType w:val="hybridMultilevel"/>
    <w:tmpl w:val="1C00A416"/>
    <w:lvl w:ilvl="0" w:tplc="0409001B">
      <w:start w:val="1"/>
      <w:numFmt w:val="lowerRoman"/>
      <w:lvlText w:val="%1."/>
      <w:lvlJc w:val="right"/>
      <w:pPr>
        <w:ind w:left="1530" w:hanging="360"/>
      </w:pPr>
    </w:lvl>
    <w:lvl w:ilvl="1" w:tplc="042F0019" w:tentative="1">
      <w:start w:val="1"/>
      <w:numFmt w:val="lowerLetter"/>
      <w:lvlText w:val="%2."/>
      <w:lvlJc w:val="left"/>
      <w:pPr>
        <w:ind w:left="2250" w:hanging="360"/>
      </w:pPr>
    </w:lvl>
    <w:lvl w:ilvl="2" w:tplc="042F001B" w:tentative="1">
      <w:start w:val="1"/>
      <w:numFmt w:val="lowerRoman"/>
      <w:lvlText w:val="%3."/>
      <w:lvlJc w:val="right"/>
      <w:pPr>
        <w:ind w:left="2970" w:hanging="180"/>
      </w:pPr>
    </w:lvl>
    <w:lvl w:ilvl="3" w:tplc="042F000F" w:tentative="1">
      <w:start w:val="1"/>
      <w:numFmt w:val="decimal"/>
      <w:lvlText w:val="%4."/>
      <w:lvlJc w:val="left"/>
      <w:pPr>
        <w:ind w:left="3690" w:hanging="360"/>
      </w:pPr>
    </w:lvl>
    <w:lvl w:ilvl="4" w:tplc="042F0019" w:tentative="1">
      <w:start w:val="1"/>
      <w:numFmt w:val="lowerLetter"/>
      <w:lvlText w:val="%5."/>
      <w:lvlJc w:val="left"/>
      <w:pPr>
        <w:ind w:left="4410" w:hanging="360"/>
      </w:pPr>
    </w:lvl>
    <w:lvl w:ilvl="5" w:tplc="042F001B" w:tentative="1">
      <w:start w:val="1"/>
      <w:numFmt w:val="lowerRoman"/>
      <w:lvlText w:val="%6."/>
      <w:lvlJc w:val="right"/>
      <w:pPr>
        <w:ind w:left="5130" w:hanging="180"/>
      </w:pPr>
    </w:lvl>
    <w:lvl w:ilvl="6" w:tplc="042F000F" w:tentative="1">
      <w:start w:val="1"/>
      <w:numFmt w:val="decimal"/>
      <w:lvlText w:val="%7."/>
      <w:lvlJc w:val="left"/>
      <w:pPr>
        <w:ind w:left="5850" w:hanging="360"/>
      </w:pPr>
    </w:lvl>
    <w:lvl w:ilvl="7" w:tplc="042F0019" w:tentative="1">
      <w:start w:val="1"/>
      <w:numFmt w:val="lowerLetter"/>
      <w:lvlText w:val="%8."/>
      <w:lvlJc w:val="left"/>
      <w:pPr>
        <w:ind w:left="6570" w:hanging="360"/>
      </w:pPr>
    </w:lvl>
    <w:lvl w:ilvl="8" w:tplc="042F001B" w:tentative="1">
      <w:start w:val="1"/>
      <w:numFmt w:val="lowerRoman"/>
      <w:lvlText w:val="%9."/>
      <w:lvlJc w:val="right"/>
      <w:pPr>
        <w:ind w:left="7290" w:hanging="180"/>
      </w:pPr>
    </w:lvl>
  </w:abstractNum>
  <w:abstractNum w:abstractNumId="12" w15:restartNumberingAfterBreak="0">
    <w:nsid w:val="701528B0"/>
    <w:multiLevelType w:val="hybridMultilevel"/>
    <w:tmpl w:val="07188486"/>
    <w:lvl w:ilvl="0" w:tplc="9536D870">
      <w:start w:val="1"/>
      <w:numFmt w:val="decimal"/>
      <w:lvlText w:val="%1."/>
      <w:lvlJc w:val="left"/>
      <w:pPr>
        <w:tabs>
          <w:tab w:val="num" w:pos="360"/>
        </w:tabs>
        <w:ind w:left="360" w:hanging="360"/>
      </w:pPr>
      <w:rPr>
        <w:rFonts w:hint="default"/>
        <w:b/>
      </w:rPr>
    </w:lvl>
    <w:lvl w:ilvl="1" w:tplc="EE2C9DCA">
      <w:start w:val="1"/>
      <w:numFmt w:val="upperLetter"/>
      <w:lvlText w:val="(%2)"/>
      <w:lvlJc w:val="left"/>
      <w:pPr>
        <w:tabs>
          <w:tab w:val="num" w:pos="1095"/>
        </w:tabs>
        <w:ind w:left="1095" w:hanging="375"/>
      </w:pPr>
      <w:rPr>
        <w:rFonts w:hint="default"/>
      </w:rPr>
    </w:lvl>
    <w:lvl w:ilvl="2" w:tplc="93DE2444">
      <w:start w:val="1"/>
      <w:numFmt w:val="lowerLetter"/>
      <w:lvlText w:val="(%3)"/>
      <w:lvlJc w:val="left"/>
      <w:pPr>
        <w:tabs>
          <w:tab w:val="num" w:pos="1494"/>
        </w:tabs>
        <w:ind w:left="1494" w:hanging="360"/>
      </w:pPr>
      <w:rPr>
        <w:rFonts w:hint="default"/>
      </w:r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794C2E6D"/>
    <w:multiLevelType w:val="hybridMultilevel"/>
    <w:tmpl w:val="3250A306"/>
    <w:lvl w:ilvl="0" w:tplc="A5066754">
      <w:start w:val="1"/>
      <w:numFmt w:val="decimal"/>
      <w:lvlText w:val="%1."/>
      <w:lvlJc w:val="left"/>
      <w:pPr>
        <w:ind w:left="720" w:hanging="720"/>
      </w:pPr>
      <w:rPr>
        <w:rFonts w:ascii="StobiSerifCn Light" w:eastAsia="MS Gothic" w:hAnsi="StobiSerifCn Light" w:cs="Times New Roman" w:hint="default"/>
        <w:w w:val="100"/>
        <w:sz w:val="22"/>
        <w:szCs w:val="24"/>
        <w:lang w:eastAsia="en-US" w:bidi="ar-SA"/>
      </w:rPr>
    </w:lvl>
    <w:lvl w:ilvl="1" w:tplc="96FCAB30">
      <w:start w:val="1"/>
      <w:numFmt w:val="lowerRoman"/>
      <w:lvlText w:val="(%2)"/>
      <w:lvlJc w:val="left"/>
      <w:pPr>
        <w:ind w:left="1675" w:hanging="196"/>
      </w:pPr>
      <w:rPr>
        <w:rFonts w:ascii="Times New Roman" w:eastAsia="MS Gothic" w:hAnsi="Times New Roman" w:cs="Times New Roman" w:hint="default"/>
        <w:spacing w:val="-1"/>
        <w:w w:val="97"/>
        <w:sz w:val="20"/>
        <w:szCs w:val="20"/>
        <w:lang w:eastAsia="en-US" w:bidi="ar-SA"/>
      </w:rPr>
    </w:lvl>
    <w:lvl w:ilvl="2" w:tplc="53EAB33C">
      <w:numFmt w:val="bullet"/>
      <w:lvlText w:val="•"/>
      <w:lvlJc w:val="left"/>
      <w:pPr>
        <w:ind w:left="1940" w:hanging="196"/>
      </w:pPr>
      <w:rPr>
        <w:rFonts w:hint="default"/>
        <w:lang w:eastAsia="en-US" w:bidi="ar-SA"/>
      </w:rPr>
    </w:lvl>
    <w:lvl w:ilvl="3" w:tplc="912A89B2">
      <w:numFmt w:val="bullet"/>
      <w:lvlText w:val="•"/>
      <w:lvlJc w:val="left"/>
      <w:pPr>
        <w:ind w:left="3090" w:hanging="196"/>
      </w:pPr>
      <w:rPr>
        <w:rFonts w:hint="default"/>
        <w:lang w:eastAsia="en-US" w:bidi="ar-SA"/>
      </w:rPr>
    </w:lvl>
    <w:lvl w:ilvl="4" w:tplc="10B42714">
      <w:numFmt w:val="bullet"/>
      <w:lvlText w:val="•"/>
      <w:lvlJc w:val="left"/>
      <w:pPr>
        <w:ind w:left="4240" w:hanging="196"/>
      </w:pPr>
      <w:rPr>
        <w:rFonts w:hint="default"/>
        <w:lang w:eastAsia="en-US" w:bidi="ar-SA"/>
      </w:rPr>
    </w:lvl>
    <w:lvl w:ilvl="5" w:tplc="6C1E58F6">
      <w:numFmt w:val="bullet"/>
      <w:lvlText w:val="•"/>
      <w:lvlJc w:val="left"/>
      <w:pPr>
        <w:ind w:left="5390" w:hanging="196"/>
      </w:pPr>
      <w:rPr>
        <w:rFonts w:hint="default"/>
        <w:lang w:eastAsia="en-US" w:bidi="ar-SA"/>
      </w:rPr>
    </w:lvl>
    <w:lvl w:ilvl="6" w:tplc="61F0C81A">
      <w:numFmt w:val="bullet"/>
      <w:lvlText w:val="•"/>
      <w:lvlJc w:val="left"/>
      <w:pPr>
        <w:ind w:left="6540" w:hanging="196"/>
      </w:pPr>
      <w:rPr>
        <w:rFonts w:hint="default"/>
        <w:lang w:eastAsia="en-US" w:bidi="ar-SA"/>
      </w:rPr>
    </w:lvl>
    <w:lvl w:ilvl="7" w:tplc="44E800EE">
      <w:numFmt w:val="bullet"/>
      <w:lvlText w:val="•"/>
      <w:lvlJc w:val="left"/>
      <w:pPr>
        <w:ind w:left="7690" w:hanging="196"/>
      </w:pPr>
      <w:rPr>
        <w:rFonts w:hint="default"/>
        <w:lang w:eastAsia="en-US" w:bidi="ar-SA"/>
      </w:rPr>
    </w:lvl>
    <w:lvl w:ilvl="8" w:tplc="2B641964">
      <w:numFmt w:val="bullet"/>
      <w:lvlText w:val="•"/>
      <w:lvlJc w:val="left"/>
      <w:pPr>
        <w:ind w:left="8840" w:hanging="196"/>
      </w:pPr>
      <w:rPr>
        <w:rFonts w:hint="default"/>
        <w:lang w:eastAsia="en-US" w:bidi="ar-SA"/>
      </w:rPr>
    </w:lvl>
  </w:abstractNum>
  <w:num w:numId="1" w16cid:durableId="800461357">
    <w:abstractNumId w:val="9"/>
  </w:num>
  <w:num w:numId="2" w16cid:durableId="1964459118">
    <w:abstractNumId w:val="13"/>
  </w:num>
  <w:num w:numId="3" w16cid:durableId="1071778712">
    <w:abstractNumId w:val="6"/>
  </w:num>
  <w:num w:numId="4" w16cid:durableId="1756125686">
    <w:abstractNumId w:val="11"/>
  </w:num>
  <w:num w:numId="5" w16cid:durableId="834536774">
    <w:abstractNumId w:val="3"/>
  </w:num>
  <w:num w:numId="6" w16cid:durableId="1697342954">
    <w:abstractNumId w:val="0"/>
  </w:num>
  <w:num w:numId="7" w16cid:durableId="447238331">
    <w:abstractNumId w:val="1"/>
  </w:num>
  <w:num w:numId="8" w16cid:durableId="659231377">
    <w:abstractNumId w:val="8"/>
  </w:num>
  <w:num w:numId="9" w16cid:durableId="2021463753">
    <w:abstractNumId w:val="2"/>
  </w:num>
  <w:num w:numId="10" w16cid:durableId="1650327693">
    <w:abstractNumId w:val="10"/>
  </w:num>
  <w:num w:numId="11" w16cid:durableId="1645235486">
    <w:abstractNumId w:val="4"/>
  </w:num>
  <w:num w:numId="12" w16cid:durableId="476336074">
    <w:abstractNumId w:val="12"/>
  </w:num>
  <w:num w:numId="13" w16cid:durableId="899561038">
    <w:abstractNumId w:val="7"/>
  </w:num>
  <w:num w:numId="14" w16cid:durableId="362101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81"/>
    <w:rsid w:val="00036C5C"/>
    <w:rsid w:val="00037950"/>
    <w:rsid w:val="00050351"/>
    <w:rsid w:val="000701F7"/>
    <w:rsid w:val="000762EA"/>
    <w:rsid w:val="000D7D27"/>
    <w:rsid w:val="000F5FBB"/>
    <w:rsid w:val="0016155E"/>
    <w:rsid w:val="001A4FB6"/>
    <w:rsid w:val="001C2F81"/>
    <w:rsid w:val="001F5EA4"/>
    <w:rsid w:val="002028A9"/>
    <w:rsid w:val="00261AAE"/>
    <w:rsid w:val="00304DEF"/>
    <w:rsid w:val="003551BE"/>
    <w:rsid w:val="00371312"/>
    <w:rsid w:val="003833B9"/>
    <w:rsid w:val="003D0DB8"/>
    <w:rsid w:val="004420E3"/>
    <w:rsid w:val="004A0C53"/>
    <w:rsid w:val="004A1B15"/>
    <w:rsid w:val="004B6DCF"/>
    <w:rsid w:val="004D2D2D"/>
    <w:rsid w:val="004D797A"/>
    <w:rsid w:val="004E2B64"/>
    <w:rsid w:val="00503C3B"/>
    <w:rsid w:val="00530EE4"/>
    <w:rsid w:val="0054311C"/>
    <w:rsid w:val="00551784"/>
    <w:rsid w:val="005944F5"/>
    <w:rsid w:val="005F66AA"/>
    <w:rsid w:val="006A07CD"/>
    <w:rsid w:val="0075020B"/>
    <w:rsid w:val="00762253"/>
    <w:rsid w:val="0077512F"/>
    <w:rsid w:val="007B5180"/>
    <w:rsid w:val="007C2B90"/>
    <w:rsid w:val="007E4347"/>
    <w:rsid w:val="007F1ECF"/>
    <w:rsid w:val="00866C7F"/>
    <w:rsid w:val="00886DAA"/>
    <w:rsid w:val="00895FEB"/>
    <w:rsid w:val="008A586F"/>
    <w:rsid w:val="00915817"/>
    <w:rsid w:val="009464D7"/>
    <w:rsid w:val="00967328"/>
    <w:rsid w:val="00970CF7"/>
    <w:rsid w:val="00993100"/>
    <w:rsid w:val="00A40741"/>
    <w:rsid w:val="00A46EEB"/>
    <w:rsid w:val="00A67819"/>
    <w:rsid w:val="00AA2E66"/>
    <w:rsid w:val="00AD1C6B"/>
    <w:rsid w:val="00B2461F"/>
    <w:rsid w:val="00B50760"/>
    <w:rsid w:val="00B84D1B"/>
    <w:rsid w:val="00C36B7D"/>
    <w:rsid w:val="00C37401"/>
    <w:rsid w:val="00C733E6"/>
    <w:rsid w:val="00CA730A"/>
    <w:rsid w:val="00D06F46"/>
    <w:rsid w:val="00D279B1"/>
    <w:rsid w:val="00D749AC"/>
    <w:rsid w:val="00DB7C20"/>
    <w:rsid w:val="00DD5505"/>
    <w:rsid w:val="00E15419"/>
    <w:rsid w:val="00E30938"/>
    <w:rsid w:val="00E46EF4"/>
    <w:rsid w:val="00E47332"/>
    <w:rsid w:val="00E75ED6"/>
    <w:rsid w:val="00EB57CC"/>
    <w:rsid w:val="00F35AE2"/>
    <w:rsid w:val="00F96CBE"/>
    <w:rsid w:val="00FF2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D4D44"/>
  <w15:chartTrackingRefBased/>
  <w15:docId w15:val="{FFD3C056-2F16-478F-BD91-D2C6295C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332"/>
    <w:rPr>
      <w:rFonts w:eastAsiaTheme="minorEastAsia"/>
      <w:kern w:val="0"/>
      <w:sz w:val="24"/>
      <w14:ligatures w14:val="none"/>
    </w:rPr>
  </w:style>
  <w:style w:type="paragraph" w:styleId="Heading1">
    <w:name w:val="heading 1"/>
    <w:basedOn w:val="Normal"/>
    <w:next w:val="Normal"/>
    <w:link w:val="Heading1Char"/>
    <w:uiPriority w:val="9"/>
    <w:qFormat/>
    <w:rsid w:val="001C2F8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C2F8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C2F8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C2F8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C2F8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C2F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F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F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F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F8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C2F8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C2F8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C2F8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C2F8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C2F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F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F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F81"/>
    <w:rPr>
      <w:rFonts w:eastAsiaTheme="majorEastAsia" w:cstheme="majorBidi"/>
      <w:color w:val="272727" w:themeColor="text1" w:themeTint="D8"/>
    </w:rPr>
  </w:style>
  <w:style w:type="paragraph" w:styleId="Title">
    <w:name w:val="Title"/>
    <w:basedOn w:val="Normal"/>
    <w:next w:val="Normal"/>
    <w:link w:val="TitleChar"/>
    <w:uiPriority w:val="10"/>
    <w:qFormat/>
    <w:rsid w:val="001C2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F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F8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F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F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2F81"/>
    <w:rPr>
      <w:i/>
      <w:iCs/>
      <w:color w:val="404040" w:themeColor="text1" w:themeTint="BF"/>
    </w:rPr>
  </w:style>
  <w:style w:type="paragraph" w:styleId="ListParagraph">
    <w:name w:val="List Paragraph"/>
    <w:basedOn w:val="Normal"/>
    <w:uiPriority w:val="34"/>
    <w:qFormat/>
    <w:rsid w:val="001C2F81"/>
    <w:pPr>
      <w:ind w:left="720"/>
      <w:contextualSpacing/>
    </w:pPr>
  </w:style>
  <w:style w:type="character" w:styleId="IntenseEmphasis">
    <w:name w:val="Intense Emphasis"/>
    <w:basedOn w:val="DefaultParagraphFont"/>
    <w:uiPriority w:val="21"/>
    <w:qFormat/>
    <w:rsid w:val="001C2F81"/>
    <w:rPr>
      <w:i/>
      <w:iCs/>
      <w:color w:val="365F91" w:themeColor="accent1" w:themeShade="BF"/>
    </w:rPr>
  </w:style>
  <w:style w:type="paragraph" w:styleId="IntenseQuote">
    <w:name w:val="Intense Quote"/>
    <w:basedOn w:val="Normal"/>
    <w:next w:val="Normal"/>
    <w:link w:val="IntenseQuoteChar"/>
    <w:uiPriority w:val="30"/>
    <w:qFormat/>
    <w:rsid w:val="001C2F8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C2F81"/>
    <w:rPr>
      <w:i/>
      <w:iCs/>
      <w:color w:val="365F91" w:themeColor="accent1" w:themeShade="BF"/>
    </w:rPr>
  </w:style>
  <w:style w:type="character" w:styleId="IntenseReference">
    <w:name w:val="Intense Reference"/>
    <w:basedOn w:val="DefaultParagraphFont"/>
    <w:uiPriority w:val="32"/>
    <w:qFormat/>
    <w:rsid w:val="001C2F81"/>
    <w:rPr>
      <w:b/>
      <w:bCs/>
      <w:smallCaps/>
      <w:color w:val="365F91" w:themeColor="accent1" w:themeShade="BF"/>
      <w:spacing w:val="5"/>
    </w:rPr>
  </w:style>
  <w:style w:type="paragraph" w:styleId="Revision">
    <w:name w:val="Revision"/>
    <w:hidden/>
    <w:uiPriority w:val="99"/>
    <w:semiHidden/>
    <w:rsid w:val="00E47332"/>
    <w:pPr>
      <w:spacing w:after="0" w:line="240" w:lineRule="auto"/>
    </w:pPr>
    <w:rPr>
      <w:rFonts w:eastAsiaTheme="minorEastAsia"/>
      <w:kern w:val="0"/>
      <w:sz w:val="24"/>
      <w14:ligatures w14:val="none"/>
    </w:rPr>
  </w:style>
  <w:style w:type="character" w:styleId="Hyperlink">
    <w:name w:val="Hyperlink"/>
    <w:basedOn w:val="DefaultParagraphFont"/>
    <w:uiPriority w:val="99"/>
    <w:unhideWhenUsed/>
    <w:rsid w:val="00E47332"/>
    <w:rPr>
      <w:color w:val="0000FF" w:themeColor="hyperlink"/>
      <w:u w:val="single"/>
    </w:rPr>
  </w:style>
  <w:style w:type="character" w:styleId="CommentReference">
    <w:name w:val="annotation reference"/>
    <w:basedOn w:val="DefaultParagraphFont"/>
    <w:uiPriority w:val="99"/>
    <w:semiHidden/>
    <w:unhideWhenUsed/>
    <w:rsid w:val="001F5EA4"/>
    <w:rPr>
      <w:sz w:val="16"/>
      <w:szCs w:val="16"/>
    </w:rPr>
  </w:style>
  <w:style w:type="paragraph" w:styleId="CommentText">
    <w:name w:val="annotation text"/>
    <w:basedOn w:val="Normal"/>
    <w:link w:val="CommentTextChar"/>
    <w:uiPriority w:val="99"/>
    <w:semiHidden/>
    <w:unhideWhenUsed/>
    <w:rsid w:val="001F5EA4"/>
    <w:pPr>
      <w:spacing w:line="240" w:lineRule="auto"/>
    </w:pPr>
    <w:rPr>
      <w:sz w:val="20"/>
      <w:szCs w:val="20"/>
    </w:rPr>
  </w:style>
  <w:style w:type="character" w:customStyle="1" w:styleId="CommentTextChar">
    <w:name w:val="Comment Text Char"/>
    <w:basedOn w:val="DefaultParagraphFont"/>
    <w:link w:val="CommentText"/>
    <w:uiPriority w:val="99"/>
    <w:semiHidden/>
    <w:rsid w:val="001F5EA4"/>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F5EA4"/>
    <w:rPr>
      <w:b/>
      <w:bCs/>
    </w:rPr>
  </w:style>
  <w:style w:type="character" w:customStyle="1" w:styleId="CommentSubjectChar">
    <w:name w:val="Comment Subject Char"/>
    <w:basedOn w:val="CommentTextChar"/>
    <w:link w:val="CommentSubject"/>
    <w:uiPriority w:val="99"/>
    <w:semiHidden/>
    <w:rsid w:val="001F5EA4"/>
    <w:rPr>
      <w:rFonts w:eastAsiaTheme="minorEastAsia"/>
      <w:b/>
      <w:bCs/>
      <w:kern w:val="0"/>
      <w:sz w:val="20"/>
      <w:szCs w:val="20"/>
      <w14:ligatures w14:val="none"/>
    </w:rPr>
  </w:style>
  <w:style w:type="character" w:styleId="UnresolvedMention">
    <w:name w:val="Unresolved Mention"/>
    <w:basedOn w:val="DefaultParagraphFont"/>
    <w:uiPriority w:val="99"/>
    <w:semiHidden/>
    <w:unhideWhenUsed/>
    <w:rsid w:val="0077512F"/>
    <w:rPr>
      <w:color w:val="605E5C"/>
      <w:shd w:val="clear" w:color="auto" w:fill="E1DFDD"/>
    </w:rPr>
  </w:style>
  <w:style w:type="paragraph" w:styleId="Header">
    <w:name w:val="header"/>
    <w:basedOn w:val="Normal"/>
    <w:link w:val="HeaderChar"/>
    <w:uiPriority w:val="99"/>
    <w:unhideWhenUsed/>
    <w:rsid w:val="00383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3B9"/>
    <w:rPr>
      <w:rFonts w:eastAsiaTheme="minorEastAsia"/>
      <w:kern w:val="0"/>
      <w:sz w:val="24"/>
      <w14:ligatures w14:val="none"/>
    </w:rPr>
  </w:style>
  <w:style w:type="paragraph" w:styleId="Footer">
    <w:name w:val="footer"/>
    <w:basedOn w:val="Normal"/>
    <w:link w:val="FooterChar"/>
    <w:uiPriority w:val="99"/>
    <w:unhideWhenUsed/>
    <w:rsid w:val="00383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3B9"/>
    <w:rPr>
      <w:rFonts w:eastAsiaTheme="minorEastAsia"/>
      <w:kern w:val="0"/>
      <w:sz w:val="24"/>
      <w14:ligatures w14:val="none"/>
    </w:rPr>
  </w:style>
  <w:style w:type="paragraph" w:styleId="NormalWeb">
    <w:name w:val="Normal (Web)"/>
    <w:basedOn w:val="Normal"/>
    <w:link w:val="NormalWebChar"/>
    <w:uiPriority w:val="99"/>
    <w:unhideWhenUsed/>
    <w:rsid w:val="00503C3B"/>
    <w:pPr>
      <w:spacing w:before="100" w:beforeAutospacing="1" w:after="100" w:afterAutospacing="1" w:line="240" w:lineRule="auto"/>
      <w:jc w:val="both"/>
    </w:pPr>
    <w:rPr>
      <w:rFonts w:ascii="Cambria" w:eastAsia="Times New Roman" w:hAnsi="Cambria" w:cs="Times New Roman"/>
      <w:sz w:val="22"/>
      <w:lang w:val="x-none" w:eastAsia="x-none" w:bidi="en-US"/>
    </w:rPr>
  </w:style>
  <w:style w:type="character" w:customStyle="1" w:styleId="NormalWebChar">
    <w:name w:val="Normal (Web) Char"/>
    <w:link w:val="NormalWeb"/>
    <w:uiPriority w:val="99"/>
    <w:rsid w:val="00503C3B"/>
    <w:rPr>
      <w:rFonts w:ascii="Cambria" w:eastAsia="Times New Roman" w:hAnsi="Cambria" w:cs="Times New Roman"/>
      <w:kern w:val="0"/>
      <w:lang w:val="x-none" w:eastAsia="x-non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a00bacf-9d17-422b-b016-cfb5fce0be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349714844FCC4C8A770309DC4F9BDA" ma:contentTypeVersion="5" ma:contentTypeDescription="Create a new document." ma:contentTypeScope="" ma:versionID="feb172aae0c966647b1f7a740c55d4a9">
  <xsd:schema xmlns:xsd="http://www.w3.org/2001/XMLSchema" xmlns:xs="http://www.w3.org/2001/XMLSchema" xmlns:p="http://schemas.microsoft.com/office/2006/metadata/properties" xmlns:ns3="ba00bacf-9d17-422b-b016-cfb5fce0befb" targetNamespace="http://schemas.microsoft.com/office/2006/metadata/properties" ma:root="true" ma:fieldsID="be973ea2dc0e55444607705c7a85927d" ns3:_="">
    <xsd:import namespace="ba00bacf-9d17-422b-b016-cfb5fce0bef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0bacf-9d17-422b-b016-cfb5fce0bef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6DA7EA-42A1-49E7-9160-D0705BDEADC6}">
  <ds:schemaRefs>
    <ds:schemaRef ds:uri="http://schemas.microsoft.com/office/2006/metadata/properties"/>
    <ds:schemaRef ds:uri="http://schemas.microsoft.com/office/infopath/2007/PartnerControls"/>
    <ds:schemaRef ds:uri="ba00bacf-9d17-422b-b016-cfb5fce0befb"/>
  </ds:schemaRefs>
</ds:datastoreItem>
</file>

<file path=customXml/itemProps2.xml><?xml version="1.0" encoding="utf-8"?>
<ds:datastoreItem xmlns:ds="http://schemas.openxmlformats.org/officeDocument/2006/customXml" ds:itemID="{6018DCF0-E353-4FDB-B0B8-B6B9186CE83F}">
  <ds:schemaRefs>
    <ds:schemaRef ds:uri="http://schemas.microsoft.com/sharepoint/v3/contenttype/forms"/>
  </ds:schemaRefs>
</ds:datastoreItem>
</file>

<file path=customXml/itemProps3.xml><?xml version="1.0" encoding="utf-8"?>
<ds:datastoreItem xmlns:ds="http://schemas.openxmlformats.org/officeDocument/2006/customXml" ds:itemID="{4A9D3927-EEF1-4971-906D-B28453FE3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00bacf-9d17-422b-b016-cfb5fce0b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CKRSM Socijala</dc:creator>
  <cp:keywords/>
  <dc:description/>
  <cp:lastModifiedBy>CKGS Administracija</cp:lastModifiedBy>
  <cp:revision>3</cp:revision>
  <cp:lastPrinted>2026-10-08T09:12:00Z</cp:lastPrinted>
  <dcterms:created xsi:type="dcterms:W3CDTF">2026-10-21T12:30:00Z</dcterms:created>
  <dcterms:modified xsi:type="dcterms:W3CDTF">2026-10-22T10:39:00Z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0x01010011349714844FCC4C8A770309DC4F9BDA</vt:lpwstr>
  </property>
</Properties>
</file>